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CD24" w14:textId="4F392185" w:rsidR="00AB11BA" w:rsidRPr="0061510D" w:rsidRDefault="0002576F" w:rsidP="002D4D0C">
      <w:pPr>
        <w:ind w:left="709" w:right="40"/>
        <w:jc w:val="right"/>
        <w:rPr>
          <w:rFonts w:cstheme="minorHAnsi"/>
          <w:b/>
          <w:bCs/>
          <w:color w:val="000000"/>
        </w:rPr>
      </w:pPr>
      <w:r w:rsidRPr="0061510D">
        <w:rPr>
          <w:rFonts w:cstheme="minorHAnsi"/>
          <w:b/>
          <w:bCs/>
          <w:color w:val="000000"/>
        </w:rPr>
        <w:t>M</w:t>
      </w:r>
      <w:r w:rsidR="0061510D" w:rsidRPr="0061510D">
        <w:rPr>
          <w:rFonts w:cstheme="minorHAnsi"/>
          <w:b/>
          <w:bCs/>
          <w:color w:val="000000"/>
        </w:rPr>
        <w:t>2</w:t>
      </w:r>
      <w:r w:rsidR="002D4D0C" w:rsidRPr="0061510D">
        <w:rPr>
          <w:rFonts w:cstheme="minorHAnsi"/>
          <w:b/>
          <w:bCs/>
          <w:color w:val="000000"/>
        </w:rPr>
        <w:t xml:space="preserve"> – </w:t>
      </w:r>
      <w:r w:rsidR="0061510D" w:rsidRPr="0061510D">
        <w:rPr>
          <w:rFonts w:cstheme="minorHAnsi"/>
          <w:b/>
          <w:bCs/>
          <w:color w:val="000000"/>
        </w:rPr>
        <w:t>PÁROK FELADATAI</w:t>
      </w:r>
    </w:p>
    <w:p w14:paraId="42852DCA" w14:textId="0A3A8364" w:rsidR="002D4D0C" w:rsidRPr="0061510D" w:rsidRDefault="002D4D0C" w:rsidP="002D4D0C">
      <w:pPr>
        <w:ind w:left="709" w:right="40"/>
        <w:jc w:val="right"/>
        <w:rPr>
          <w:rFonts w:cstheme="minorHAnsi"/>
          <w:b/>
          <w:bCs/>
          <w:color w:val="000000"/>
        </w:rPr>
      </w:pPr>
    </w:p>
    <w:p w14:paraId="5EA1B0C3" w14:textId="5DC7B951" w:rsidR="002D4D0C" w:rsidRPr="0061510D" w:rsidRDefault="002D4D0C" w:rsidP="002D4D0C">
      <w:pPr>
        <w:ind w:left="709" w:right="40"/>
        <w:jc w:val="right"/>
        <w:rPr>
          <w:rFonts w:cstheme="minorHAnsi"/>
        </w:rPr>
      </w:pPr>
    </w:p>
    <w:p w14:paraId="01CF411D" w14:textId="79845765" w:rsidR="002D4D0C" w:rsidRPr="0061510D" w:rsidRDefault="002D4D0C" w:rsidP="002D4D0C">
      <w:pPr>
        <w:ind w:left="709" w:right="40"/>
        <w:jc w:val="right"/>
        <w:rPr>
          <w:rFonts w:cstheme="minorHAnsi"/>
        </w:rPr>
      </w:pPr>
    </w:p>
    <w:p w14:paraId="13F9D559" w14:textId="77777777" w:rsidR="0061510D" w:rsidRPr="0061510D" w:rsidRDefault="0061510D" w:rsidP="0061510D">
      <w:pPr>
        <w:rPr>
          <w:rFonts w:cstheme="minorHAnsi"/>
          <w:b/>
        </w:rPr>
      </w:pPr>
      <w:r w:rsidRPr="0061510D">
        <w:rPr>
          <w:rFonts w:cstheme="minorHAnsi"/>
          <w:b/>
        </w:rPr>
        <w:t>Páros feladatok 1:</w:t>
      </w:r>
    </w:p>
    <w:p w14:paraId="727A700D" w14:textId="77777777" w:rsidR="0061510D" w:rsidRPr="0061510D" w:rsidRDefault="0061510D" w:rsidP="0061510D">
      <w:pPr>
        <w:rPr>
          <w:rFonts w:cstheme="minorHAnsi"/>
          <w:b/>
        </w:rPr>
      </w:pPr>
      <w:r w:rsidRPr="0061510D">
        <w:rPr>
          <w:rFonts w:cstheme="minorHAnsi"/>
          <w:b/>
        </w:rPr>
        <w:t>Vedd észre!</w:t>
      </w:r>
    </w:p>
    <w:p w14:paraId="5E298FD1" w14:textId="77777777" w:rsidR="0061510D" w:rsidRPr="0061510D" w:rsidRDefault="0061510D" w:rsidP="0061510D">
      <w:pPr>
        <w:spacing w:line="360" w:lineRule="auto"/>
        <w:jc w:val="both"/>
        <w:rPr>
          <w:rFonts w:cstheme="minorHAnsi"/>
        </w:rPr>
      </w:pPr>
      <w:r w:rsidRPr="0061510D">
        <w:rPr>
          <w:rFonts w:cstheme="minorHAnsi"/>
        </w:rPr>
        <w:t>Többen nem is tudjátok, hogy amit éreztek, az a stressz. Fontos, hogy felismerjétek. Ezért gyűjtsetek össze minél több tünetet, ami a stressz jele! Ezek lehetnek testi, érzelmi vagy viselkedésbeli tünetek (használhatjátok az internetet is).</w:t>
      </w:r>
    </w:p>
    <w:p w14:paraId="7B7F30BF" w14:textId="77777777" w:rsidR="0061510D" w:rsidRPr="0061510D" w:rsidRDefault="0061510D" w:rsidP="0061510D">
      <w:pPr>
        <w:spacing w:line="360" w:lineRule="auto"/>
        <w:jc w:val="both"/>
        <w:rPr>
          <w:rFonts w:cstheme="minorHAnsi"/>
        </w:rPr>
      </w:pPr>
      <w:r w:rsidRPr="0061510D">
        <w:rPr>
          <w:rFonts w:cstheme="minorHAnsi"/>
          <w:b/>
          <w:i/>
        </w:rPr>
        <w:t>Faliújságra</w:t>
      </w:r>
      <w:r w:rsidRPr="0061510D">
        <w:rPr>
          <w:rFonts w:cstheme="minorHAnsi"/>
          <w:i/>
        </w:rPr>
        <w:t>:</w:t>
      </w:r>
      <w:r w:rsidRPr="0061510D">
        <w:rPr>
          <w:rFonts w:cstheme="minorHAnsi"/>
        </w:rPr>
        <w:t xml:space="preserve"> Word-dokumentumban szerkesszétek, esetleg képpel egészítsétek ki, nyomtassátok és tegyétek fel a faliújságra!</w:t>
      </w:r>
    </w:p>
    <w:p w14:paraId="597DF7D6" w14:textId="77777777" w:rsidR="0061510D" w:rsidRPr="0061510D" w:rsidRDefault="0061510D" w:rsidP="0061510D">
      <w:pPr>
        <w:spacing w:line="360" w:lineRule="auto"/>
        <w:jc w:val="both"/>
        <w:rPr>
          <w:rFonts w:cstheme="minorHAnsi"/>
          <w:b/>
          <w:i/>
        </w:rPr>
      </w:pPr>
    </w:p>
    <w:p w14:paraId="5099AEAC" w14:textId="77777777" w:rsidR="0061510D" w:rsidRPr="0061510D" w:rsidRDefault="0061510D" w:rsidP="0061510D">
      <w:pPr>
        <w:spacing w:line="360" w:lineRule="auto"/>
        <w:jc w:val="both"/>
        <w:rPr>
          <w:rFonts w:cstheme="minorHAnsi"/>
          <w:b/>
        </w:rPr>
      </w:pPr>
      <w:r w:rsidRPr="0061510D">
        <w:rPr>
          <w:rFonts w:cstheme="minorHAnsi"/>
          <w:b/>
        </w:rPr>
        <w:t xml:space="preserve">Páros feladatok 2: </w:t>
      </w:r>
    </w:p>
    <w:p w14:paraId="32CEE5D6" w14:textId="77777777" w:rsidR="0061510D" w:rsidRPr="0061510D" w:rsidRDefault="0061510D" w:rsidP="0061510D">
      <w:pPr>
        <w:spacing w:line="360" w:lineRule="auto"/>
        <w:jc w:val="both"/>
        <w:rPr>
          <w:rFonts w:cstheme="minorHAnsi"/>
          <w:b/>
        </w:rPr>
      </w:pPr>
      <w:r w:rsidRPr="0061510D">
        <w:rPr>
          <w:rFonts w:cstheme="minorHAnsi"/>
          <w:b/>
        </w:rPr>
        <w:t>Ami segít</w:t>
      </w:r>
    </w:p>
    <w:p w14:paraId="4654050E" w14:textId="77777777" w:rsidR="0061510D" w:rsidRPr="0061510D" w:rsidRDefault="0061510D" w:rsidP="0061510D">
      <w:pPr>
        <w:spacing w:line="360" w:lineRule="auto"/>
        <w:jc w:val="both"/>
        <w:rPr>
          <w:rFonts w:cstheme="minorHAnsi"/>
        </w:rPr>
      </w:pPr>
      <w:r w:rsidRPr="0061510D">
        <w:rPr>
          <w:rFonts w:cstheme="minorHAnsi"/>
        </w:rPr>
        <w:t>Mit tehetünk a stresszes helyzet kezelésére? Gyűjtsetek minél több lehetőséget, amivel csökkenthetjük szorongásunkat! (Gondoljatok a videóra, használhatjátok az internetet is!)</w:t>
      </w:r>
    </w:p>
    <w:p w14:paraId="2052BA69" w14:textId="77777777" w:rsidR="0061510D" w:rsidRPr="0061510D" w:rsidRDefault="0061510D" w:rsidP="0061510D">
      <w:pPr>
        <w:spacing w:line="360" w:lineRule="auto"/>
        <w:jc w:val="both"/>
        <w:rPr>
          <w:rFonts w:cstheme="minorHAnsi"/>
        </w:rPr>
      </w:pPr>
      <w:r w:rsidRPr="0061510D">
        <w:rPr>
          <w:rFonts w:cstheme="minorHAnsi"/>
          <w:b/>
          <w:i/>
        </w:rPr>
        <w:t>Faliújságra:</w:t>
      </w:r>
      <w:r w:rsidRPr="0061510D">
        <w:rPr>
          <w:rFonts w:cstheme="minorHAnsi"/>
        </w:rPr>
        <w:t xml:space="preserve"> Word-dokumentumban szerkesszétek, esetleg képpel egészítsétek ki, nyomtassátok és tegyétek fel a faliújságra!</w:t>
      </w:r>
    </w:p>
    <w:p w14:paraId="20C61D32" w14:textId="77777777" w:rsidR="0061510D" w:rsidRPr="0061510D" w:rsidRDefault="0061510D" w:rsidP="0061510D">
      <w:pPr>
        <w:spacing w:line="360" w:lineRule="auto"/>
        <w:jc w:val="both"/>
        <w:rPr>
          <w:rFonts w:cstheme="minorHAnsi"/>
        </w:rPr>
      </w:pPr>
    </w:p>
    <w:p w14:paraId="6B5AD2D7" w14:textId="77777777" w:rsidR="0061510D" w:rsidRPr="0061510D" w:rsidRDefault="0061510D" w:rsidP="0061510D">
      <w:pPr>
        <w:spacing w:line="360" w:lineRule="auto"/>
        <w:jc w:val="both"/>
        <w:rPr>
          <w:rFonts w:cstheme="minorHAnsi"/>
          <w:b/>
        </w:rPr>
      </w:pPr>
      <w:r w:rsidRPr="0061510D">
        <w:rPr>
          <w:rFonts w:cstheme="minorHAnsi"/>
          <w:b/>
        </w:rPr>
        <w:t>Páros feladatok 3:</w:t>
      </w:r>
    </w:p>
    <w:p w14:paraId="16576D7B" w14:textId="77777777" w:rsidR="0061510D" w:rsidRPr="0061510D" w:rsidRDefault="0061510D" w:rsidP="0061510D">
      <w:pPr>
        <w:spacing w:line="360" w:lineRule="auto"/>
        <w:jc w:val="both"/>
        <w:rPr>
          <w:rFonts w:cstheme="minorHAnsi"/>
          <w:b/>
        </w:rPr>
      </w:pPr>
      <w:r w:rsidRPr="0061510D">
        <w:rPr>
          <w:rFonts w:cstheme="minorHAnsi"/>
          <w:b/>
        </w:rPr>
        <w:t>Nem vagy egyedül!</w:t>
      </w:r>
    </w:p>
    <w:p w14:paraId="330FC666" w14:textId="77777777" w:rsidR="0061510D" w:rsidRPr="0061510D" w:rsidRDefault="0061510D" w:rsidP="0061510D">
      <w:pPr>
        <w:spacing w:line="360" w:lineRule="auto"/>
        <w:jc w:val="both"/>
        <w:rPr>
          <w:rFonts w:cstheme="minorHAnsi"/>
        </w:rPr>
      </w:pPr>
      <w:r w:rsidRPr="0061510D">
        <w:rPr>
          <w:rFonts w:cstheme="minorHAnsi"/>
        </w:rPr>
        <w:t>Nagyon fontos, hogy merj beszélni a problémádról! Beszéld meg valakivel a gondjaidat!</w:t>
      </w:r>
    </w:p>
    <w:p w14:paraId="7F3B122A" w14:textId="77777777" w:rsidR="0061510D" w:rsidRPr="0061510D" w:rsidRDefault="0061510D" w:rsidP="0061510D">
      <w:pPr>
        <w:spacing w:line="360" w:lineRule="auto"/>
        <w:jc w:val="both"/>
        <w:rPr>
          <w:rFonts w:cstheme="minorHAnsi"/>
        </w:rPr>
      </w:pPr>
      <w:r w:rsidRPr="0061510D">
        <w:rPr>
          <w:rFonts w:cstheme="minorHAnsi"/>
        </w:rPr>
        <w:t>Gyűjtsétek össze, kihez fordulhattok? Keressétek meg, mivel foglalkozik a Kék Vonal Gyermekkrízis Alapítvány!</w:t>
      </w:r>
    </w:p>
    <w:p w14:paraId="1834D0AB" w14:textId="77777777" w:rsidR="0061510D" w:rsidRPr="0061510D" w:rsidRDefault="0061510D" w:rsidP="0061510D">
      <w:pPr>
        <w:spacing w:line="360" w:lineRule="auto"/>
        <w:jc w:val="both"/>
        <w:rPr>
          <w:rFonts w:cstheme="minorHAnsi"/>
        </w:rPr>
      </w:pPr>
      <w:hyperlink r:id="rId8" w:history="1">
        <w:r w:rsidRPr="0061510D">
          <w:rPr>
            <w:rStyle w:val="Hiperhivatkozs"/>
            <w:rFonts w:cstheme="minorHAnsi"/>
          </w:rPr>
          <w:t>https://kek-vonal.hu/igy-segitunk/</w:t>
        </w:r>
      </w:hyperlink>
    </w:p>
    <w:p w14:paraId="3D35E9E4" w14:textId="77777777" w:rsidR="0061510D" w:rsidRPr="0061510D" w:rsidRDefault="0061510D" w:rsidP="0061510D">
      <w:pPr>
        <w:spacing w:line="360" w:lineRule="auto"/>
        <w:jc w:val="both"/>
        <w:rPr>
          <w:rFonts w:cstheme="minorHAnsi"/>
        </w:rPr>
      </w:pPr>
      <w:r w:rsidRPr="0061510D">
        <w:rPr>
          <w:rFonts w:cstheme="minorHAnsi"/>
          <w:b/>
          <w:i/>
        </w:rPr>
        <w:t xml:space="preserve">Faliújságra: </w:t>
      </w:r>
      <w:r w:rsidRPr="0061510D">
        <w:rPr>
          <w:rFonts w:cstheme="minorHAnsi"/>
        </w:rPr>
        <w:t>Írjátok fel, kire</w:t>
      </w:r>
      <w:r w:rsidRPr="0061510D">
        <w:rPr>
          <w:rFonts w:cstheme="minorHAnsi"/>
          <w:i/>
        </w:rPr>
        <w:t xml:space="preserve"> </w:t>
      </w:r>
      <w:r w:rsidRPr="0061510D">
        <w:rPr>
          <w:rFonts w:cstheme="minorHAnsi"/>
        </w:rPr>
        <w:t>számíthattok</w:t>
      </w:r>
      <w:r w:rsidRPr="0061510D">
        <w:rPr>
          <w:rFonts w:cstheme="minorHAnsi"/>
          <w:b/>
        </w:rPr>
        <w:t xml:space="preserve"> </w:t>
      </w:r>
      <w:r w:rsidRPr="0061510D">
        <w:rPr>
          <w:rFonts w:cstheme="minorHAnsi"/>
        </w:rPr>
        <w:t>és</w:t>
      </w:r>
      <w:r w:rsidRPr="0061510D">
        <w:rPr>
          <w:rFonts w:cstheme="minorHAnsi"/>
          <w:b/>
        </w:rPr>
        <w:t xml:space="preserve"> </w:t>
      </w:r>
      <w:r w:rsidRPr="0061510D">
        <w:rPr>
          <w:rFonts w:cstheme="minorHAnsi"/>
        </w:rPr>
        <w:t>adjátok meg a Kék Vonal elérhetőségét!</w:t>
      </w:r>
    </w:p>
    <w:p w14:paraId="585AAB64" w14:textId="1539A8CD" w:rsidR="0061510D" w:rsidRDefault="0061510D" w:rsidP="0061510D">
      <w:pPr>
        <w:spacing w:line="360" w:lineRule="auto"/>
        <w:jc w:val="both"/>
        <w:rPr>
          <w:rFonts w:cstheme="minorHAnsi"/>
          <w:b/>
        </w:rPr>
      </w:pPr>
    </w:p>
    <w:p w14:paraId="600D7F43" w14:textId="00D80F6D" w:rsidR="0061510D" w:rsidRDefault="0061510D" w:rsidP="0061510D">
      <w:pPr>
        <w:spacing w:line="360" w:lineRule="auto"/>
        <w:jc w:val="both"/>
        <w:rPr>
          <w:rFonts w:cstheme="minorHAnsi"/>
          <w:b/>
        </w:rPr>
      </w:pPr>
    </w:p>
    <w:p w14:paraId="7BD47327" w14:textId="2052A5F8" w:rsidR="0061510D" w:rsidRDefault="0061510D" w:rsidP="0061510D">
      <w:pPr>
        <w:spacing w:line="360" w:lineRule="auto"/>
        <w:jc w:val="both"/>
        <w:rPr>
          <w:rFonts w:cstheme="minorHAnsi"/>
          <w:b/>
        </w:rPr>
      </w:pPr>
    </w:p>
    <w:p w14:paraId="1DB5D16B" w14:textId="632FC3CB" w:rsidR="0061510D" w:rsidRDefault="0061510D" w:rsidP="0061510D">
      <w:pPr>
        <w:spacing w:line="360" w:lineRule="auto"/>
        <w:jc w:val="both"/>
        <w:rPr>
          <w:rFonts w:cstheme="minorHAnsi"/>
          <w:b/>
        </w:rPr>
      </w:pPr>
    </w:p>
    <w:p w14:paraId="3A773F5A" w14:textId="0BC63C29" w:rsidR="0061510D" w:rsidRDefault="0061510D" w:rsidP="0061510D">
      <w:pPr>
        <w:spacing w:line="360" w:lineRule="auto"/>
        <w:jc w:val="both"/>
        <w:rPr>
          <w:rFonts w:cstheme="minorHAnsi"/>
          <w:b/>
        </w:rPr>
      </w:pPr>
    </w:p>
    <w:p w14:paraId="4EFEA9EA" w14:textId="1AC9589E" w:rsidR="0061510D" w:rsidRDefault="0061510D" w:rsidP="0061510D">
      <w:pPr>
        <w:spacing w:line="360" w:lineRule="auto"/>
        <w:jc w:val="both"/>
        <w:rPr>
          <w:rFonts w:cstheme="minorHAnsi"/>
          <w:b/>
        </w:rPr>
      </w:pPr>
    </w:p>
    <w:p w14:paraId="39595A60" w14:textId="33ECD876" w:rsidR="0061510D" w:rsidRDefault="0061510D" w:rsidP="0061510D">
      <w:pPr>
        <w:spacing w:line="360" w:lineRule="auto"/>
        <w:jc w:val="both"/>
        <w:rPr>
          <w:rFonts w:cstheme="minorHAnsi"/>
          <w:b/>
        </w:rPr>
      </w:pPr>
    </w:p>
    <w:p w14:paraId="2038FA90" w14:textId="44F13C08" w:rsidR="0061510D" w:rsidRDefault="0061510D" w:rsidP="0061510D">
      <w:pPr>
        <w:spacing w:line="360" w:lineRule="auto"/>
        <w:jc w:val="both"/>
        <w:rPr>
          <w:rFonts w:cstheme="minorHAnsi"/>
          <w:b/>
        </w:rPr>
      </w:pPr>
    </w:p>
    <w:p w14:paraId="7598D0F3" w14:textId="0294F683" w:rsidR="0061510D" w:rsidRDefault="0061510D" w:rsidP="0061510D">
      <w:pPr>
        <w:spacing w:line="360" w:lineRule="auto"/>
        <w:jc w:val="both"/>
        <w:rPr>
          <w:rFonts w:cstheme="minorHAnsi"/>
          <w:b/>
        </w:rPr>
      </w:pPr>
    </w:p>
    <w:p w14:paraId="27C1B95D" w14:textId="4DF0D9FC" w:rsidR="0061510D" w:rsidRDefault="0061510D" w:rsidP="0061510D">
      <w:pPr>
        <w:spacing w:line="360" w:lineRule="auto"/>
        <w:jc w:val="both"/>
        <w:rPr>
          <w:rFonts w:cstheme="minorHAnsi"/>
          <w:b/>
        </w:rPr>
      </w:pPr>
    </w:p>
    <w:p w14:paraId="2BE7880B" w14:textId="77777777" w:rsidR="0061510D" w:rsidRPr="0061510D" w:rsidRDefault="0061510D" w:rsidP="0061510D">
      <w:pPr>
        <w:spacing w:line="360" w:lineRule="auto"/>
        <w:jc w:val="both"/>
        <w:rPr>
          <w:rFonts w:cstheme="minorHAnsi"/>
          <w:b/>
        </w:rPr>
      </w:pPr>
    </w:p>
    <w:p w14:paraId="296DF3D2" w14:textId="77777777" w:rsidR="0061510D" w:rsidRPr="0061510D" w:rsidRDefault="0061510D" w:rsidP="0061510D">
      <w:pPr>
        <w:spacing w:line="360" w:lineRule="auto"/>
        <w:jc w:val="both"/>
        <w:rPr>
          <w:rFonts w:cstheme="minorHAnsi"/>
        </w:rPr>
      </w:pPr>
      <w:r w:rsidRPr="0061510D">
        <w:rPr>
          <w:rFonts w:cstheme="minorHAnsi"/>
          <w:b/>
        </w:rPr>
        <w:t>Páros feladatok 4:</w:t>
      </w:r>
    </w:p>
    <w:p w14:paraId="7A2F869E" w14:textId="77777777" w:rsidR="0061510D" w:rsidRPr="0061510D" w:rsidRDefault="0061510D" w:rsidP="0061510D">
      <w:pPr>
        <w:spacing w:line="360" w:lineRule="auto"/>
        <w:jc w:val="both"/>
        <w:rPr>
          <w:rFonts w:cstheme="minorHAnsi"/>
          <w:b/>
        </w:rPr>
      </w:pPr>
      <w:r w:rsidRPr="0061510D">
        <w:rPr>
          <w:rFonts w:cstheme="minorHAnsi"/>
          <w:b/>
        </w:rPr>
        <w:t>Nyugi-doboz</w:t>
      </w:r>
    </w:p>
    <w:p w14:paraId="0C4C589B" w14:textId="77777777" w:rsidR="0061510D" w:rsidRPr="0061510D" w:rsidRDefault="0061510D" w:rsidP="0061510D">
      <w:pPr>
        <w:spacing w:line="360" w:lineRule="auto"/>
        <w:jc w:val="both"/>
        <w:rPr>
          <w:rFonts w:cstheme="minorHAnsi"/>
        </w:rPr>
      </w:pPr>
      <w:r w:rsidRPr="0061510D">
        <w:rPr>
          <w:rFonts w:cstheme="minorHAnsi"/>
        </w:rPr>
        <w:t xml:space="preserve">Olvassátok el, mi az a Nyugi-doboz! Kiknek ajánlják? Mit tartalmazhat a serdülők Nyugi-doboza? Ti mit tennétek még bele? Hol tárolnátok? </w:t>
      </w:r>
    </w:p>
    <w:p w14:paraId="67EFF9DD" w14:textId="77777777" w:rsidR="0061510D" w:rsidRPr="0061510D" w:rsidRDefault="0061510D" w:rsidP="0061510D">
      <w:pPr>
        <w:spacing w:line="360" w:lineRule="auto"/>
        <w:jc w:val="both"/>
        <w:rPr>
          <w:rFonts w:cstheme="minorHAnsi"/>
        </w:rPr>
      </w:pPr>
      <w:r w:rsidRPr="0061510D">
        <w:rPr>
          <w:rFonts w:cstheme="minorHAnsi"/>
          <w:b/>
          <w:i/>
        </w:rPr>
        <w:t>Faliújságra</w:t>
      </w:r>
      <w:r w:rsidRPr="0061510D">
        <w:rPr>
          <w:rFonts w:cstheme="minorHAnsi"/>
        </w:rPr>
        <w:t>: Rajz készítése a Nyugi-dobozról és annak tartalmáról!</w:t>
      </w:r>
    </w:p>
    <w:p w14:paraId="7C517F07" w14:textId="77777777" w:rsidR="0061510D" w:rsidRPr="0061510D" w:rsidRDefault="0061510D" w:rsidP="0061510D">
      <w:pPr>
        <w:spacing w:line="360" w:lineRule="auto"/>
        <w:jc w:val="both"/>
        <w:rPr>
          <w:rFonts w:cstheme="minorHAnsi"/>
        </w:rPr>
      </w:pPr>
    </w:p>
    <w:p w14:paraId="5D833763" w14:textId="77777777" w:rsidR="0061510D" w:rsidRPr="0061510D" w:rsidRDefault="0061510D" w:rsidP="0061510D">
      <w:pPr>
        <w:spacing w:line="360" w:lineRule="auto"/>
        <w:jc w:val="both"/>
        <w:rPr>
          <w:rFonts w:eastAsia="Times New Roman" w:cstheme="minorHAnsi"/>
          <w:bCs/>
        </w:rPr>
      </w:pPr>
      <w:r w:rsidRPr="0061510D">
        <w:rPr>
          <w:rFonts w:eastAsia="Times New Roman" w:cstheme="minorHAnsi"/>
        </w:rPr>
        <w:t>A Nyugi-dobozt számos országban használják stresszoldóként, feszültségkezelőként a gyermekeknél. Olyan tárgyakat szoktunk bele gyűjteni, ami a gyermekek számára kedves, megnyugtató. A dobozban lévő tárgyakat bármikor használhatjuk, de akkor a leghatékonyabb ez a „</w:t>
      </w:r>
      <w:proofErr w:type="gramStart"/>
      <w:r w:rsidRPr="0061510D">
        <w:rPr>
          <w:rFonts w:eastAsia="Times New Roman" w:cstheme="minorHAnsi"/>
          <w:b/>
          <w:bCs/>
        </w:rPr>
        <w:t>varázsdoboz</w:t>
      </w:r>
      <w:r w:rsidRPr="0061510D">
        <w:rPr>
          <w:rFonts w:eastAsia="Times New Roman" w:cstheme="minorHAnsi"/>
        </w:rPr>
        <w:t>“</w:t>
      </w:r>
      <w:proofErr w:type="gramEnd"/>
      <w:r w:rsidRPr="0061510D">
        <w:rPr>
          <w:rFonts w:eastAsia="Times New Roman" w:cstheme="minorHAnsi"/>
        </w:rPr>
        <w:t>, ha akkor vesszük elő, amikor tényleg szükség van rá! Legyen könnyen elérhető helyen, és amikor rosszul érezzük magunkat, feszültek vagyunk és nincs ötletünk, hogy mi segíthetne, akkor vegyük elő és keressünk benne valamit.</w:t>
      </w:r>
    </w:p>
    <w:p w14:paraId="0DF0B6F2" w14:textId="77777777" w:rsidR="0061510D" w:rsidRPr="0061510D" w:rsidRDefault="0061510D" w:rsidP="0061510D">
      <w:pPr>
        <w:spacing w:line="360" w:lineRule="auto"/>
        <w:jc w:val="both"/>
        <w:rPr>
          <w:rFonts w:eastAsia="Times New Roman" w:cstheme="minorHAnsi"/>
          <w:bCs/>
        </w:rPr>
      </w:pPr>
      <w:r w:rsidRPr="0061510D">
        <w:rPr>
          <w:rFonts w:eastAsia="Times New Roman" w:cstheme="minorHAnsi"/>
          <w:b/>
          <w:bCs/>
        </w:rPr>
        <w:t>Mi kerüljön a Nyugi-dobozba?</w:t>
      </w:r>
    </w:p>
    <w:p w14:paraId="66A71D8E" w14:textId="77777777" w:rsidR="0061510D" w:rsidRPr="0061510D" w:rsidRDefault="0061510D" w:rsidP="0061510D">
      <w:pPr>
        <w:numPr>
          <w:ilvl w:val="0"/>
          <w:numId w:val="6"/>
        </w:numPr>
        <w:spacing w:line="360" w:lineRule="auto"/>
        <w:jc w:val="both"/>
        <w:rPr>
          <w:rFonts w:eastAsia="Times New Roman" w:cstheme="minorHAnsi"/>
        </w:rPr>
      </w:pPr>
      <w:r w:rsidRPr="0061510D">
        <w:rPr>
          <w:rFonts w:eastAsia="Times New Roman" w:cstheme="minorHAnsi"/>
          <w:b/>
          <w:bCs/>
        </w:rPr>
        <w:t>könyvek</w:t>
      </w:r>
      <w:r w:rsidRPr="0061510D">
        <w:rPr>
          <w:rFonts w:eastAsia="Times New Roman" w:cstheme="minorHAnsi"/>
        </w:rPr>
        <w:t>: képregény, mesekönyv, regény – életkortól függően</w:t>
      </w:r>
    </w:p>
    <w:p w14:paraId="3425C0E8" w14:textId="77777777" w:rsidR="0061510D" w:rsidRPr="0061510D" w:rsidRDefault="0061510D" w:rsidP="0061510D">
      <w:pPr>
        <w:numPr>
          <w:ilvl w:val="0"/>
          <w:numId w:val="6"/>
        </w:numPr>
        <w:spacing w:line="360" w:lineRule="auto"/>
        <w:jc w:val="both"/>
        <w:rPr>
          <w:rFonts w:eastAsia="Times New Roman" w:cstheme="minorHAnsi"/>
        </w:rPr>
      </w:pPr>
      <w:r w:rsidRPr="0061510D">
        <w:rPr>
          <w:rFonts w:eastAsia="Times New Roman" w:cstheme="minorHAnsi"/>
          <w:b/>
          <w:bCs/>
        </w:rPr>
        <w:t>kreatív készlet</w:t>
      </w:r>
      <w:r w:rsidRPr="0061510D">
        <w:rPr>
          <w:rFonts w:eastAsia="Times New Roman" w:cstheme="minorHAnsi"/>
        </w:rPr>
        <w:t>: gyurma, festék, filctoll, színes ceruza</w:t>
      </w:r>
    </w:p>
    <w:p w14:paraId="27664279" w14:textId="77777777" w:rsidR="0061510D" w:rsidRPr="0061510D" w:rsidRDefault="0061510D" w:rsidP="0061510D">
      <w:pPr>
        <w:numPr>
          <w:ilvl w:val="0"/>
          <w:numId w:val="6"/>
        </w:numPr>
        <w:spacing w:line="360" w:lineRule="auto"/>
        <w:jc w:val="both"/>
        <w:rPr>
          <w:rFonts w:eastAsia="Times New Roman" w:cstheme="minorHAnsi"/>
        </w:rPr>
      </w:pPr>
      <w:r w:rsidRPr="0061510D">
        <w:rPr>
          <w:rFonts w:eastAsia="Times New Roman" w:cstheme="minorHAnsi"/>
          <w:b/>
          <w:bCs/>
        </w:rPr>
        <w:t>jegyzetfüzet</w:t>
      </w:r>
      <w:r w:rsidRPr="0061510D">
        <w:rPr>
          <w:rFonts w:eastAsia="Times New Roman" w:cstheme="minorHAnsi"/>
        </w:rPr>
        <w:t>, papír, színező, matricák, pozitív üzenetek, idézetek</w:t>
      </w:r>
    </w:p>
    <w:p w14:paraId="1910ECA8" w14:textId="77777777" w:rsidR="0061510D" w:rsidRPr="0061510D" w:rsidRDefault="0061510D" w:rsidP="0061510D">
      <w:pPr>
        <w:numPr>
          <w:ilvl w:val="0"/>
          <w:numId w:val="6"/>
        </w:numPr>
        <w:spacing w:line="360" w:lineRule="auto"/>
        <w:jc w:val="both"/>
        <w:rPr>
          <w:rFonts w:eastAsia="Times New Roman" w:cstheme="minorHAnsi"/>
        </w:rPr>
      </w:pPr>
      <w:hyperlink r:id="rId9" w:history="1">
        <w:r w:rsidRPr="0061510D">
          <w:rPr>
            <w:rFonts w:eastAsia="Times New Roman" w:cstheme="minorHAnsi"/>
            <w:b/>
            <w:bCs/>
          </w:rPr>
          <w:t>relaxációs gyakorlat szövege</w:t>
        </w:r>
      </w:hyperlink>
    </w:p>
    <w:p w14:paraId="3953B48F" w14:textId="77777777" w:rsidR="0061510D" w:rsidRPr="0061510D" w:rsidRDefault="0061510D" w:rsidP="0061510D">
      <w:pPr>
        <w:numPr>
          <w:ilvl w:val="0"/>
          <w:numId w:val="6"/>
        </w:numPr>
        <w:spacing w:line="360" w:lineRule="auto"/>
        <w:jc w:val="both"/>
        <w:rPr>
          <w:rFonts w:eastAsia="Times New Roman" w:cstheme="minorHAnsi"/>
        </w:rPr>
      </w:pPr>
      <w:r w:rsidRPr="0061510D">
        <w:rPr>
          <w:rFonts w:eastAsia="Times New Roman" w:cstheme="minorHAnsi"/>
          <w:b/>
          <w:bCs/>
        </w:rPr>
        <w:t>fotóalbum</w:t>
      </w:r>
    </w:p>
    <w:p w14:paraId="5B42AF62" w14:textId="77777777" w:rsidR="0061510D" w:rsidRPr="0061510D" w:rsidRDefault="0061510D" w:rsidP="0061510D">
      <w:pPr>
        <w:numPr>
          <w:ilvl w:val="0"/>
          <w:numId w:val="6"/>
        </w:numPr>
        <w:spacing w:line="360" w:lineRule="auto"/>
        <w:jc w:val="both"/>
        <w:rPr>
          <w:rFonts w:eastAsia="Times New Roman" w:cstheme="minorHAnsi"/>
        </w:rPr>
      </w:pPr>
      <w:r w:rsidRPr="0061510D">
        <w:rPr>
          <w:rFonts w:eastAsia="Times New Roman" w:cstheme="minorHAnsi"/>
          <w:b/>
          <w:bCs/>
        </w:rPr>
        <w:t>babzsák</w:t>
      </w:r>
      <w:r w:rsidRPr="0061510D">
        <w:rPr>
          <w:rFonts w:eastAsia="Times New Roman" w:cstheme="minorHAnsi"/>
        </w:rPr>
        <w:t xml:space="preserve">, stresszlabda, </w:t>
      </w:r>
      <w:proofErr w:type="spellStart"/>
      <w:r w:rsidRPr="0061510D">
        <w:rPr>
          <w:rFonts w:eastAsia="Times New Roman" w:cstheme="minorHAnsi"/>
        </w:rPr>
        <w:t>fidget</w:t>
      </w:r>
      <w:proofErr w:type="spellEnd"/>
      <w:r w:rsidRPr="0061510D">
        <w:rPr>
          <w:rFonts w:eastAsia="Times New Roman" w:cstheme="minorHAnsi"/>
        </w:rPr>
        <w:t xml:space="preserve"> </w:t>
      </w:r>
      <w:proofErr w:type="spellStart"/>
      <w:r w:rsidRPr="0061510D">
        <w:rPr>
          <w:rFonts w:eastAsia="Times New Roman" w:cstheme="minorHAnsi"/>
        </w:rPr>
        <w:t>spinner</w:t>
      </w:r>
      <w:proofErr w:type="spellEnd"/>
      <w:r w:rsidRPr="0061510D">
        <w:rPr>
          <w:rFonts w:eastAsia="Times New Roman" w:cstheme="minorHAnsi"/>
        </w:rPr>
        <w:t>, plüss – lefoglalja a kezet, az agyat stimulálja a tapintás</w:t>
      </w:r>
    </w:p>
    <w:p w14:paraId="284F2FD9" w14:textId="77777777" w:rsidR="0061510D" w:rsidRPr="0061510D" w:rsidRDefault="0061510D" w:rsidP="0061510D">
      <w:pPr>
        <w:numPr>
          <w:ilvl w:val="0"/>
          <w:numId w:val="6"/>
        </w:numPr>
        <w:spacing w:line="360" w:lineRule="auto"/>
        <w:jc w:val="both"/>
        <w:rPr>
          <w:rFonts w:eastAsia="Times New Roman" w:cstheme="minorHAnsi"/>
        </w:rPr>
      </w:pPr>
      <w:r w:rsidRPr="0061510D">
        <w:rPr>
          <w:rFonts w:eastAsia="Times New Roman" w:cstheme="minorHAnsi"/>
          <w:b/>
          <w:bCs/>
        </w:rPr>
        <w:t>játék</w:t>
      </w:r>
      <w:r w:rsidRPr="0061510D">
        <w:rPr>
          <w:rFonts w:eastAsia="Times New Roman" w:cstheme="minorHAnsi"/>
        </w:rPr>
        <w:t xml:space="preserve">: egyedül játszható kártyajátékok, kirakó, Rubik-kocka, Pop </w:t>
      </w:r>
      <w:proofErr w:type="spellStart"/>
      <w:r w:rsidRPr="0061510D">
        <w:rPr>
          <w:rFonts w:eastAsia="Times New Roman" w:cstheme="minorHAnsi"/>
        </w:rPr>
        <w:t>It</w:t>
      </w:r>
      <w:proofErr w:type="spellEnd"/>
    </w:p>
    <w:p w14:paraId="00EB6B3B" w14:textId="77777777" w:rsidR="0061510D" w:rsidRPr="0061510D" w:rsidRDefault="0061510D" w:rsidP="0061510D">
      <w:pPr>
        <w:numPr>
          <w:ilvl w:val="0"/>
          <w:numId w:val="6"/>
        </w:numPr>
        <w:spacing w:line="360" w:lineRule="auto"/>
        <w:jc w:val="both"/>
        <w:rPr>
          <w:rFonts w:eastAsia="Times New Roman" w:cstheme="minorHAnsi"/>
        </w:rPr>
      </w:pPr>
      <w:r w:rsidRPr="0061510D">
        <w:rPr>
          <w:rFonts w:eastAsia="Times New Roman" w:cstheme="minorHAnsi"/>
          <w:b/>
          <w:bCs/>
        </w:rPr>
        <w:t>ugrálókötél</w:t>
      </w:r>
      <w:r w:rsidRPr="0061510D">
        <w:rPr>
          <w:rFonts w:eastAsia="Times New Roman" w:cstheme="minorHAnsi"/>
        </w:rPr>
        <w:t xml:space="preserve"> – a mozgás mindig segít (nagyon hasznos a jóga, de az ugrálás, futás is jó ötlet, vagy pl. a fal eltolása)</w:t>
      </w:r>
    </w:p>
    <w:p w14:paraId="627D7047" w14:textId="77777777" w:rsidR="0061510D" w:rsidRPr="0061510D" w:rsidRDefault="0061510D" w:rsidP="0061510D">
      <w:pPr>
        <w:numPr>
          <w:ilvl w:val="0"/>
          <w:numId w:val="6"/>
        </w:numPr>
        <w:spacing w:line="360" w:lineRule="auto"/>
        <w:jc w:val="both"/>
        <w:rPr>
          <w:rFonts w:eastAsia="Times New Roman" w:cstheme="minorHAnsi"/>
        </w:rPr>
      </w:pPr>
      <w:r w:rsidRPr="0061510D">
        <w:rPr>
          <w:rFonts w:eastAsia="Times New Roman" w:cstheme="minorHAnsi"/>
          <w:b/>
          <w:bCs/>
        </w:rPr>
        <w:t>illóolaj</w:t>
      </w:r>
      <w:r w:rsidRPr="0061510D">
        <w:rPr>
          <w:rFonts w:eastAsia="Times New Roman" w:cstheme="minorHAnsi"/>
        </w:rPr>
        <w:t xml:space="preserve"> – nyugtató párologtató használata is segíthet</w:t>
      </w:r>
    </w:p>
    <w:p w14:paraId="01493654" w14:textId="77777777" w:rsidR="0061510D" w:rsidRPr="0061510D" w:rsidRDefault="0061510D" w:rsidP="0061510D">
      <w:pPr>
        <w:numPr>
          <w:ilvl w:val="0"/>
          <w:numId w:val="6"/>
        </w:numPr>
        <w:spacing w:line="360" w:lineRule="auto"/>
        <w:jc w:val="both"/>
        <w:rPr>
          <w:rFonts w:eastAsia="Times New Roman" w:cstheme="minorHAnsi"/>
        </w:rPr>
      </w:pPr>
      <w:r w:rsidRPr="0061510D">
        <w:rPr>
          <w:rFonts w:eastAsia="Times New Roman" w:cstheme="minorHAnsi"/>
          <w:b/>
          <w:bCs/>
        </w:rPr>
        <w:t>teafilter</w:t>
      </w:r>
      <w:r w:rsidRPr="0061510D">
        <w:rPr>
          <w:rFonts w:eastAsia="Times New Roman" w:cstheme="minorHAnsi"/>
        </w:rPr>
        <w:t>, rágógumi – a rágás, nyelés is segít ellazulni</w:t>
      </w:r>
    </w:p>
    <w:p w14:paraId="70B5EDFC" w14:textId="77777777" w:rsidR="0061510D" w:rsidRPr="0061510D" w:rsidRDefault="0061510D" w:rsidP="0061510D">
      <w:pPr>
        <w:numPr>
          <w:ilvl w:val="0"/>
          <w:numId w:val="6"/>
        </w:numPr>
        <w:spacing w:line="360" w:lineRule="auto"/>
        <w:jc w:val="both"/>
        <w:rPr>
          <w:rFonts w:eastAsia="Times New Roman" w:cstheme="minorHAnsi"/>
        </w:rPr>
      </w:pPr>
      <w:r w:rsidRPr="0061510D">
        <w:rPr>
          <w:rFonts w:eastAsia="Times New Roman" w:cstheme="minorHAnsi"/>
          <w:b/>
          <w:bCs/>
        </w:rPr>
        <w:t>fülhallgató</w:t>
      </w:r>
      <w:r w:rsidRPr="0061510D">
        <w:rPr>
          <w:rFonts w:eastAsia="Times New Roman" w:cstheme="minorHAnsi"/>
        </w:rPr>
        <w:t xml:space="preserve"> – zenehallgatáshoz vagy </w:t>
      </w:r>
      <w:proofErr w:type="spellStart"/>
      <w:r w:rsidRPr="0061510D">
        <w:rPr>
          <w:rFonts w:eastAsia="Times New Roman" w:cstheme="minorHAnsi"/>
        </w:rPr>
        <w:t>relaxáláshoz</w:t>
      </w:r>
      <w:proofErr w:type="spellEnd"/>
    </w:p>
    <w:p w14:paraId="0E77C29B" w14:textId="542120FC" w:rsidR="0061510D" w:rsidRDefault="0061510D" w:rsidP="0061510D">
      <w:pPr>
        <w:numPr>
          <w:ilvl w:val="0"/>
          <w:numId w:val="6"/>
        </w:numPr>
        <w:spacing w:line="360" w:lineRule="auto"/>
        <w:jc w:val="both"/>
        <w:rPr>
          <w:rFonts w:eastAsia="Times New Roman" w:cstheme="minorHAnsi"/>
        </w:rPr>
      </w:pPr>
      <w:r w:rsidRPr="0061510D">
        <w:rPr>
          <w:rFonts w:eastAsia="Times New Roman" w:cstheme="minorHAnsi"/>
          <w:b/>
          <w:bCs/>
        </w:rPr>
        <w:t>hangszer</w:t>
      </w:r>
      <w:r w:rsidRPr="0061510D">
        <w:rPr>
          <w:rFonts w:eastAsia="Times New Roman" w:cstheme="minorHAnsi"/>
        </w:rPr>
        <w:t xml:space="preserve"> – furulyán könnyen lehet improvizálni, lelassítja, mélyebbé teszi a légzést</w:t>
      </w:r>
    </w:p>
    <w:p w14:paraId="3C682238" w14:textId="6C5ACC42" w:rsidR="0061510D" w:rsidRDefault="0061510D" w:rsidP="0061510D">
      <w:pPr>
        <w:spacing w:line="360" w:lineRule="auto"/>
        <w:jc w:val="both"/>
        <w:rPr>
          <w:rFonts w:eastAsia="Times New Roman" w:cstheme="minorHAnsi"/>
        </w:rPr>
      </w:pPr>
    </w:p>
    <w:p w14:paraId="725AFE01" w14:textId="27CF5A49" w:rsidR="0061510D" w:rsidRDefault="0061510D" w:rsidP="0061510D">
      <w:pPr>
        <w:spacing w:line="360" w:lineRule="auto"/>
        <w:jc w:val="both"/>
        <w:rPr>
          <w:rFonts w:eastAsia="Times New Roman" w:cstheme="minorHAnsi"/>
        </w:rPr>
      </w:pPr>
    </w:p>
    <w:p w14:paraId="58C767FA" w14:textId="74ECCA44" w:rsidR="0061510D" w:rsidRDefault="0061510D" w:rsidP="0061510D">
      <w:pPr>
        <w:spacing w:line="360" w:lineRule="auto"/>
        <w:jc w:val="both"/>
        <w:rPr>
          <w:rFonts w:eastAsia="Times New Roman" w:cstheme="minorHAnsi"/>
        </w:rPr>
      </w:pPr>
    </w:p>
    <w:p w14:paraId="3B189AD9" w14:textId="39F95252" w:rsidR="0061510D" w:rsidRDefault="0061510D" w:rsidP="0061510D">
      <w:pPr>
        <w:spacing w:line="360" w:lineRule="auto"/>
        <w:jc w:val="both"/>
        <w:rPr>
          <w:rFonts w:eastAsia="Times New Roman" w:cstheme="minorHAnsi"/>
        </w:rPr>
      </w:pPr>
    </w:p>
    <w:p w14:paraId="2CD7E550" w14:textId="7184F983" w:rsidR="0061510D" w:rsidRDefault="0061510D" w:rsidP="0061510D">
      <w:pPr>
        <w:spacing w:line="360" w:lineRule="auto"/>
        <w:jc w:val="both"/>
        <w:rPr>
          <w:rFonts w:eastAsia="Times New Roman" w:cstheme="minorHAnsi"/>
        </w:rPr>
      </w:pPr>
    </w:p>
    <w:p w14:paraId="1565136C" w14:textId="61A6E163" w:rsidR="0061510D" w:rsidRDefault="0061510D" w:rsidP="0061510D">
      <w:pPr>
        <w:spacing w:line="360" w:lineRule="auto"/>
        <w:jc w:val="both"/>
        <w:rPr>
          <w:rFonts w:eastAsia="Times New Roman" w:cstheme="minorHAnsi"/>
        </w:rPr>
      </w:pPr>
    </w:p>
    <w:p w14:paraId="5A2173EC" w14:textId="77777777" w:rsidR="0061510D" w:rsidRPr="0061510D" w:rsidRDefault="0061510D" w:rsidP="0061510D">
      <w:pPr>
        <w:spacing w:line="360" w:lineRule="auto"/>
        <w:jc w:val="both"/>
        <w:rPr>
          <w:rFonts w:eastAsia="Times New Roman" w:cstheme="minorHAnsi"/>
        </w:rPr>
      </w:pPr>
    </w:p>
    <w:p w14:paraId="23715C19" w14:textId="77777777" w:rsidR="0061510D" w:rsidRPr="0061510D" w:rsidRDefault="0061510D" w:rsidP="0061510D">
      <w:pPr>
        <w:spacing w:line="360" w:lineRule="auto"/>
        <w:jc w:val="both"/>
        <w:rPr>
          <w:rFonts w:cstheme="minorHAnsi"/>
          <w:b/>
        </w:rPr>
      </w:pPr>
      <w:r w:rsidRPr="0061510D">
        <w:rPr>
          <w:rFonts w:cstheme="minorHAnsi"/>
          <w:b/>
        </w:rPr>
        <w:t>Páros feladatok 5:</w:t>
      </w:r>
    </w:p>
    <w:p w14:paraId="4EE6EFDE" w14:textId="77777777" w:rsidR="0061510D" w:rsidRPr="0061510D" w:rsidRDefault="0061510D" w:rsidP="0061510D">
      <w:pPr>
        <w:spacing w:line="360" w:lineRule="auto"/>
        <w:jc w:val="both"/>
        <w:rPr>
          <w:rFonts w:cstheme="minorHAnsi"/>
          <w:b/>
        </w:rPr>
      </w:pPr>
      <w:r w:rsidRPr="0061510D">
        <w:rPr>
          <w:rFonts w:cstheme="minorHAnsi"/>
          <w:b/>
        </w:rPr>
        <w:t>Ezt ne tedd! (Cigaretta)</w:t>
      </w:r>
    </w:p>
    <w:p w14:paraId="0C8CE7C0" w14:textId="77777777" w:rsidR="0061510D" w:rsidRPr="0061510D" w:rsidRDefault="0061510D" w:rsidP="0061510D">
      <w:pPr>
        <w:spacing w:line="360" w:lineRule="auto"/>
        <w:jc w:val="both"/>
        <w:rPr>
          <w:rFonts w:cstheme="minorHAnsi"/>
        </w:rPr>
      </w:pPr>
      <w:r w:rsidRPr="0061510D">
        <w:rPr>
          <w:rFonts w:cstheme="minorHAnsi"/>
        </w:rPr>
        <w:t>Nézzétek meg a videót!</w:t>
      </w:r>
    </w:p>
    <w:p w14:paraId="14A36AE6" w14:textId="77777777" w:rsidR="0061510D" w:rsidRPr="0061510D" w:rsidRDefault="0061510D" w:rsidP="0061510D">
      <w:pPr>
        <w:spacing w:line="360" w:lineRule="auto"/>
        <w:jc w:val="both"/>
        <w:rPr>
          <w:rFonts w:cstheme="minorHAnsi"/>
        </w:rPr>
      </w:pPr>
      <w:hyperlink r:id="rId10" w:history="1">
        <w:r w:rsidRPr="0061510D">
          <w:rPr>
            <w:rStyle w:val="Hiperhivatkozs"/>
            <w:rFonts w:cstheme="minorHAnsi"/>
          </w:rPr>
          <w:t>https://www.jw.org/hu/bibliai-tanitasok/tizenevesek/rajztabla/dohanyzas-e-cigi-kovetkezmenyek/</w:t>
        </w:r>
      </w:hyperlink>
    </w:p>
    <w:p w14:paraId="5C48AB3B" w14:textId="77777777" w:rsidR="0061510D" w:rsidRPr="0061510D" w:rsidRDefault="0061510D" w:rsidP="0061510D">
      <w:pPr>
        <w:spacing w:line="360" w:lineRule="auto"/>
        <w:jc w:val="both"/>
        <w:rPr>
          <w:rFonts w:cstheme="minorHAnsi"/>
        </w:rPr>
      </w:pPr>
      <w:r w:rsidRPr="0061510D">
        <w:rPr>
          <w:rFonts w:cstheme="minorHAnsi"/>
          <w:b/>
          <w:i/>
        </w:rPr>
        <w:t xml:space="preserve">Faliújságra: </w:t>
      </w:r>
      <w:r w:rsidRPr="0061510D">
        <w:rPr>
          <w:rFonts w:cstheme="minorHAnsi"/>
        </w:rPr>
        <w:t>Emeljétek ki a szöveg 5 legfontosabb üzenetet!</w:t>
      </w:r>
      <w:r w:rsidRPr="0061510D">
        <w:rPr>
          <w:rFonts w:cstheme="minorHAnsi"/>
          <w:b/>
          <w:i/>
        </w:rPr>
        <w:t xml:space="preserve"> </w:t>
      </w:r>
      <w:r w:rsidRPr="0061510D">
        <w:rPr>
          <w:rFonts w:cstheme="minorHAnsi"/>
        </w:rPr>
        <w:t>Word-dokumentumban szerkesszétek, esetleg képpel egészítsétek ki, nyomtassátok ki!</w:t>
      </w:r>
    </w:p>
    <w:p w14:paraId="6ADDE0AE" w14:textId="77777777" w:rsidR="0061510D" w:rsidRPr="0061510D" w:rsidRDefault="0061510D" w:rsidP="0061510D">
      <w:pPr>
        <w:spacing w:line="360" w:lineRule="auto"/>
        <w:jc w:val="both"/>
        <w:rPr>
          <w:rFonts w:cstheme="minorHAnsi"/>
          <w:b/>
        </w:rPr>
      </w:pPr>
    </w:p>
    <w:p w14:paraId="5D0162C7" w14:textId="77777777" w:rsidR="0061510D" w:rsidRPr="0061510D" w:rsidRDefault="0061510D" w:rsidP="0061510D">
      <w:pPr>
        <w:spacing w:line="360" w:lineRule="auto"/>
        <w:jc w:val="both"/>
        <w:rPr>
          <w:rFonts w:cstheme="minorHAnsi"/>
          <w:b/>
        </w:rPr>
      </w:pPr>
      <w:r w:rsidRPr="0061510D">
        <w:rPr>
          <w:rFonts w:cstheme="minorHAnsi"/>
          <w:b/>
        </w:rPr>
        <w:t>Páros feladatok 6:</w:t>
      </w:r>
    </w:p>
    <w:p w14:paraId="193757F8" w14:textId="77777777" w:rsidR="0061510D" w:rsidRPr="0061510D" w:rsidRDefault="0061510D" w:rsidP="0061510D">
      <w:pPr>
        <w:spacing w:line="360" w:lineRule="auto"/>
        <w:jc w:val="both"/>
        <w:rPr>
          <w:rFonts w:cstheme="minorHAnsi"/>
          <w:b/>
        </w:rPr>
      </w:pPr>
      <w:r w:rsidRPr="0061510D">
        <w:rPr>
          <w:rFonts w:cstheme="minorHAnsi"/>
          <w:b/>
        </w:rPr>
        <w:t>Ezt ne tedd! (Alkohol)</w:t>
      </w:r>
    </w:p>
    <w:p w14:paraId="7B36793E" w14:textId="77777777" w:rsidR="0061510D" w:rsidRPr="0061510D" w:rsidRDefault="0061510D" w:rsidP="0061510D">
      <w:pPr>
        <w:spacing w:line="360" w:lineRule="auto"/>
        <w:jc w:val="both"/>
        <w:rPr>
          <w:rFonts w:cstheme="minorHAnsi"/>
        </w:rPr>
      </w:pPr>
      <w:r w:rsidRPr="0061510D">
        <w:rPr>
          <w:rFonts w:cstheme="minorHAnsi"/>
        </w:rPr>
        <w:t>Nézzétek meg a videót!</w:t>
      </w:r>
    </w:p>
    <w:p w14:paraId="73D6298B" w14:textId="77777777" w:rsidR="0061510D" w:rsidRPr="0061510D" w:rsidRDefault="0061510D" w:rsidP="0061510D">
      <w:pPr>
        <w:spacing w:line="360" w:lineRule="auto"/>
        <w:jc w:val="both"/>
        <w:rPr>
          <w:rFonts w:cstheme="minorHAnsi"/>
          <w:b/>
        </w:rPr>
      </w:pPr>
      <w:hyperlink r:id="rId11" w:history="1">
        <w:r w:rsidRPr="0061510D">
          <w:rPr>
            <w:rStyle w:val="Hiperhivatkozs"/>
            <w:rFonts w:cstheme="minorHAnsi"/>
            <w:b/>
          </w:rPr>
          <w:t>https://www.youtube.com/watch?v=RznMy40adIA</w:t>
        </w:r>
      </w:hyperlink>
    </w:p>
    <w:p w14:paraId="7A04BA98" w14:textId="77777777" w:rsidR="0061510D" w:rsidRPr="0061510D" w:rsidRDefault="0061510D" w:rsidP="0061510D">
      <w:pPr>
        <w:spacing w:line="360" w:lineRule="auto"/>
        <w:jc w:val="both"/>
        <w:rPr>
          <w:rFonts w:cstheme="minorHAnsi"/>
        </w:rPr>
      </w:pPr>
      <w:r w:rsidRPr="0061510D">
        <w:rPr>
          <w:rFonts w:cstheme="minorHAnsi"/>
          <w:b/>
          <w:i/>
        </w:rPr>
        <w:t xml:space="preserve">Faliújságra: </w:t>
      </w:r>
      <w:r w:rsidRPr="0061510D">
        <w:rPr>
          <w:rFonts w:cstheme="minorHAnsi"/>
        </w:rPr>
        <w:t>Emeljétek ki a szöveg 5 legfontosabb üzenetet!</w:t>
      </w:r>
      <w:r w:rsidRPr="0061510D">
        <w:rPr>
          <w:rFonts w:cstheme="minorHAnsi"/>
          <w:b/>
          <w:i/>
        </w:rPr>
        <w:t xml:space="preserve"> </w:t>
      </w:r>
      <w:r w:rsidRPr="0061510D">
        <w:rPr>
          <w:rFonts w:cstheme="minorHAnsi"/>
        </w:rPr>
        <w:t>Word-dokumentumban szerkesszétek, esetleg képpel egészítsétek ki, nyomtassátok ki!</w:t>
      </w:r>
    </w:p>
    <w:p w14:paraId="22775839" w14:textId="77777777" w:rsidR="0061510D" w:rsidRPr="0061510D" w:rsidRDefault="0061510D" w:rsidP="0061510D">
      <w:pPr>
        <w:spacing w:line="360" w:lineRule="auto"/>
        <w:jc w:val="both"/>
        <w:rPr>
          <w:rFonts w:cstheme="minorHAnsi"/>
        </w:rPr>
      </w:pPr>
    </w:p>
    <w:p w14:paraId="5780580D" w14:textId="77777777" w:rsidR="0061510D" w:rsidRPr="0061510D" w:rsidRDefault="0061510D" w:rsidP="0061510D">
      <w:pPr>
        <w:spacing w:line="360" w:lineRule="auto"/>
        <w:jc w:val="both"/>
        <w:rPr>
          <w:rFonts w:cstheme="minorHAnsi"/>
          <w:b/>
        </w:rPr>
      </w:pPr>
      <w:r w:rsidRPr="0061510D">
        <w:rPr>
          <w:rFonts w:cstheme="minorHAnsi"/>
          <w:b/>
        </w:rPr>
        <w:t>Páros feladatok 7:</w:t>
      </w:r>
    </w:p>
    <w:p w14:paraId="71BEC04A" w14:textId="77777777" w:rsidR="0061510D" w:rsidRPr="0061510D" w:rsidRDefault="0061510D" w:rsidP="0061510D">
      <w:pPr>
        <w:spacing w:line="360" w:lineRule="auto"/>
        <w:jc w:val="both"/>
        <w:rPr>
          <w:rFonts w:cstheme="minorHAnsi"/>
          <w:b/>
        </w:rPr>
      </w:pPr>
      <w:r w:rsidRPr="0061510D">
        <w:rPr>
          <w:rFonts w:cstheme="minorHAnsi"/>
          <w:b/>
        </w:rPr>
        <w:t>Ezt ne tedd! (Kábítószer)</w:t>
      </w:r>
    </w:p>
    <w:p w14:paraId="3DE3C15B" w14:textId="77777777" w:rsidR="0061510D" w:rsidRPr="0061510D" w:rsidRDefault="0061510D" w:rsidP="0061510D">
      <w:pPr>
        <w:spacing w:line="360" w:lineRule="auto"/>
        <w:jc w:val="both"/>
        <w:rPr>
          <w:rFonts w:cstheme="minorHAnsi"/>
        </w:rPr>
      </w:pPr>
      <w:r w:rsidRPr="0061510D">
        <w:rPr>
          <w:rFonts w:cstheme="minorHAnsi"/>
        </w:rPr>
        <w:t>Nézzétek meg a videót!</w:t>
      </w:r>
    </w:p>
    <w:p w14:paraId="657D9E3E" w14:textId="77777777" w:rsidR="0061510D" w:rsidRPr="0061510D" w:rsidRDefault="0061510D" w:rsidP="0061510D">
      <w:pPr>
        <w:spacing w:line="360" w:lineRule="auto"/>
        <w:jc w:val="both"/>
        <w:rPr>
          <w:rFonts w:cstheme="minorHAnsi"/>
          <w:b/>
        </w:rPr>
      </w:pPr>
      <w:hyperlink r:id="rId12" w:history="1">
        <w:r w:rsidRPr="0061510D">
          <w:rPr>
            <w:rStyle w:val="Hiperhivatkozs"/>
            <w:rFonts w:cstheme="minorHAnsi"/>
            <w:b/>
          </w:rPr>
          <w:t>https://www.youtube.com/watch?v=7F7jtW1wFos</w:t>
        </w:r>
      </w:hyperlink>
    </w:p>
    <w:p w14:paraId="1F2C96BA" w14:textId="77777777" w:rsidR="0061510D" w:rsidRPr="0061510D" w:rsidRDefault="0061510D" w:rsidP="0061510D">
      <w:pPr>
        <w:spacing w:line="360" w:lineRule="auto"/>
        <w:jc w:val="both"/>
        <w:rPr>
          <w:rFonts w:cstheme="minorHAnsi"/>
        </w:rPr>
      </w:pPr>
      <w:r w:rsidRPr="0061510D">
        <w:rPr>
          <w:rFonts w:cstheme="minorHAnsi"/>
          <w:b/>
          <w:i/>
        </w:rPr>
        <w:t xml:space="preserve">Faliújságra: </w:t>
      </w:r>
      <w:r w:rsidRPr="0061510D">
        <w:rPr>
          <w:rFonts w:cstheme="minorHAnsi"/>
        </w:rPr>
        <w:t>Emeljétek ki a szöveg 5 legfontosabb üzenetet!</w:t>
      </w:r>
      <w:r w:rsidRPr="0061510D">
        <w:rPr>
          <w:rFonts w:cstheme="minorHAnsi"/>
          <w:b/>
          <w:i/>
        </w:rPr>
        <w:t xml:space="preserve"> </w:t>
      </w:r>
      <w:r w:rsidRPr="0061510D">
        <w:rPr>
          <w:rFonts w:cstheme="minorHAnsi"/>
        </w:rPr>
        <w:t>Word-dokumentumban szerkesszétek, esetleg képpel egészítsétek ki, nyomtassátok ki!</w:t>
      </w:r>
    </w:p>
    <w:p w14:paraId="415378AA" w14:textId="50690039" w:rsidR="0061510D" w:rsidRDefault="0061510D" w:rsidP="0061510D">
      <w:pPr>
        <w:spacing w:line="360" w:lineRule="auto"/>
        <w:jc w:val="both"/>
        <w:rPr>
          <w:rFonts w:cstheme="minorHAnsi"/>
          <w:b/>
        </w:rPr>
      </w:pPr>
    </w:p>
    <w:p w14:paraId="673A5C3A" w14:textId="44F10EE3" w:rsidR="0061510D" w:rsidRDefault="0061510D" w:rsidP="0061510D">
      <w:pPr>
        <w:spacing w:line="360" w:lineRule="auto"/>
        <w:jc w:val="both"/>
        <w:rPr>
          <w:rFonts w:cstheme="minorHAnsi"/>
          <w:b/>
        </w:rPr>
      </w:pPr>
    </w:p>
    <w:p w14:paraId="6ED4F0EE" w14:textId="7A2BCBD3" w:rsidR="0061510D" w:rsidRDefault="0061510D" w:rsidP="0061510D">
      <w:pPr>
        <w:spacing w:line="360" w:lineRule="auto"/>
        <w:jc w:val="both"/>
        <w:rPr>
          <w:rFonts w:cstheme="minorHAnsi"/>
          <w:b/>
        </w:rPr>
      </w:pPr>
    </w:p>
    <w:p w14:paraId="7D37571C" w14:textId="4F15B7F2" w:rsidR="0061510D" w:rsidRDefault="0061510D" w:rsidP="0061510D">
      <w:pPr>
        <w:spacing w:line="360" w:lineRule="auto"/>
        <w:jc w:val="both"/>
        <w:rPr>
          <w:rFonts w:cstheme="minorHAnsi"/>
          <w:b/>
        </w:rPr>
      </w:pPr>
    </w:p>
    <w:p w14:paraId="0F3E929D" w14:textId="6E8B4063" w:rsidR="0061510D" w:rsidRDefault="0061510D" w:rsidP="0061510D">
      <w:pPr>
        <w:spacing w:line="360" w:lineRule="auto"/>
        <w:jc w:val="both"/>
        <w:rPr>
          <w:rFonts w:cstheme="minorHAnsi"/>
          <w:b/>
        </w:rPr>
      </w:pPr>
    </w:p>
    <w:p w14:paraId="6F320E5F" w14:textId="6E5E4ED1" w:rsidR="0061510D" w:rsidRDefault="0061510D" w:rsidP="0061510D">
      <w:pPr>
        <w:spacing w:line="360" w:lineRule="auto"/>
        <w:jc w:val="both"/>
        <w:rPr>
          <w:rFonts w:cstheme="minorHAnsi"/>
          <w:b/>
        </w:rPr>
      </w:pPr>
    </w:p>
    <w:p w14:paraId="33028EF4" w14:textId="0432F731" w:rsidR="0061510D" w:rsidRDefault="0061510D" w:rsidP="0061510D">
      <w:pPr>
        <w:spacing w:line="360" w:lineRule="auto"/>
        <w:jc w:val="both"/>
        <w:rPr>
          <w:rFonts w:cstheme="minorHAnsi"/>
          <w:b/>
        </w:rPr>
      </w:pPr>
    </w:p>
    <w:p w14:paraId="3241D065" w14:textId="21E47202" w:rsidR="0061510D" w:rsidRDefault="0061510D" w:rsidP="0061510D">
      <w:pPr>
        <w:spacing w:line="360" w:lineRule="auto"/>
        <w:jc w:val="both"/>
        <w:rPr>
          <w:rFonts w:cstheme="minorHAnsi"/>
          <w:b/>
        </w:rPr>
      </w:pPr>
    </w:p>
    <w:p w14:paraId="53F67CDC" w14:textId="3220DE5D" w:rsidR="0061510D" w:rsidRDefault="0061510D" w:rsidP="0061510D">
      <w:pPr>
        <w:spacing w:line="360" w:lineRule="auto"/>
        <w:jc w:val="both"/>
        <w:rPr>
          <w:rFonts w:cstheme="minorHAnsi"/>
          <w:b/>
        </w:rPr>
      </w:pPr>
    </w:p>
    <w:p w14:paraId="31FF527A" w14:textId="2B0BF11B" w:rsidR="0061510D" w:rsidRDefault="0061510D" w:rsidP="0061510D">
      <w:pPr>
        <w:spacing w:line="360" w:lineRule="auto"/>
        <w:jc w:val="both"/>
        <w:rPr>
          <w:rFonts w:cstheme="minorHAnsi"/>
          <w:b/>
        </w:rPr>
      </w:pPr>
    </w:p>
    <w:p w14:paraId="042D6A09" w14:textId="5D498AD9" w:rsidR="0061510D" w:rsidRDefault="0061510D" w:rsidP="0061510D">
      <w:pPr>
        <w:spacing w:line="360" w:lineRule="auto"/>
        <w:jc w:val="both"/>
        <w:rPr>
          <w:rFonts w:cstheme="minorHAnsi"/>
          <w:b/>
        </w:rPr>
      </w:pPr>
    </w:p>
    <w:p w14:paraId="69608DC8" w14:textId="382C2186" w:rsidR="0061510D" w:rsidRDefault="0061510D" w:rsidP="0061510D">
      <w:pPr>
        <w:spacing w:line="360" w:lineRule="auto"/>
        <w:jc w:val="both"/>
        <w:rPr>
          <w:rFonts w:cstheme="minorHAnsi"/>
          <w:b/>
        </w:rPr>
      </w:pPr>
    </w:p>
    <w:p w14:paraId="0F55C8B2" w14:textId="77777777" w:rsidR="0061510D" w:rsidRPr="0061510D" w:rsidRDefault="0061510D" w:rsidP="0061510D">
      <w:pPr>
        <w:spacing w:line="360" w:lineRule="auto"/>
        <w:jc w:val="both"/>
        <w:rPr>
          <w:rFonts w:cstheme="minorHAnsi"/>
          <w:b/>
        </w:rPr>
      </w:pPr>
    </w:p>
    <w:p w14:paraId="3A48F4E3" w14:textId="77777777" w:rsidR="0061510D" w:rsidRPr="0061510D" w:rsidRDefault="0061510D" w:rsidP="0061510D">
      <w:pPr>
        <w:spacing w:line="360" w:lineRule="auto"/>
        <w:jc w:val="both"/>
        <w:rPr>
          <w:rFonts w:cstheme="minorHAnsi"/>
          <w:b/>
        </w:rPr>
      </w:pPr>
      <w:r w:rsidRPr="0061510D">
        <w:rPr>
          <w:rFonts w:cstheme="minorHAnsi"/>
          <w:b/>
        </w:rPr>
        <w:t>Páros feladatok 8:</w:t>
      </w:r>
    </w:p>
    <w:p w14:paraId="1BE78E38" w14:textId="77777777" w:rsidR="0061510D" w:rsidRPr="0061510D" w:rsidRDefault="0061510D" w:rsidP="0061510D">
      <w:pPr>
        <w:spacing w:line="360" w:lineRule="auto"/>
        <w:jc w:val="both"/>
        <w:rPr>
          <w:rFonts w:cstheme="minorHAnsi"/>
          <w:b/>
        </w:rPr>
      </w:pPr>
      <w:r w:rsidRPr="0061510D">
        <w:rPr>
          <w:rFonts w:cstheme="minorHAnsi"/>
          <w:b/>
        </w:rPr>
        <w:t>Erősítő üzenetek a Bibliából</w:t>
      </w:r>
    </w:p>
    <w:p w14:paraId="1D47C773" w14:textId="77777777" w:rsidR="0061510D" w:rsidRPr="0061510D" w:rsidRDefault="0061510D" w:rsidP="0061510D">
      <w:pPr>
        <w:spacing w:line="360" w:lineRule="auto"/>
        <w:jc w:val="both"/>
        <w:rPr>
          <w:rFonts w:cstheme="minorHAnsi"/>
          <w:color w:val="000000" w:themeColor="text1"/>
        </w:rPr>
      </w:pPr>
      <w:r w:rsidRPr="0061510D">
        <w:rPr>
          <w:rFonts w:cstheme="minorHAnsi"/>
        </w:rPr>
        <w:t>Az, hogy legyőzzük a félelmeinket, a gondolatainkban dől el. Ha csak a félelemre figyelünk, az még több félelmet hoz az életünkbe. Amikor a félelem helyett Istenre összpontosítunk, ő erőt ad majd, hogy legyőzzük szorongásainkat. Bármivel meg tudunk birkózni, ha Isten velünk van.</w:t>
      </w:r>
      <w:r w:rsidRPr="0061510D">
        <w:rPr>
          <w:rFonts w:cstheme="minorHAnsi"/>
          <w:b/>
          <w:color w:val="0070C0"/>
          <w:shd w:val="clear" w:color="auto" w:fill="FFFFFF"/>
        </w:rPr>
        <w:t xml:space="preserve"> </w:t>
      </w:r>
      <w:r w:rsidRPr="0061510D">
        <w:rPr>
          <w:rFonts w:cstheme="minorHAnsi"/>
          <w:color w:val="000000" w:themeColor="text1"/>
          <w:shd w:val="clear" w:color="auto" w:fill="FFFFFF"/>
        </w:rPr>
        <w:t>„Mindenre van erőm a Krisztusban, aki megerősít engem.” (Filippi 4:13)</w:t>
      </w:r>
    </w:p>
    <w:p w14:paraId="65BB36BB" w14:textId="77777777" w:rsidR="0061510D" w:rsidRPr="0061510D" w:rsidRDefault="0061510D" w:rsidP="0061510D">
      <w:pPr>
        <w:spacing w:line="360" w:lineRule="auto"/>
        <w:jc w:val="both"/>
        <w:rPr>
          <w:rFonts w:cstheme="minorHAnsi"/>
        </w:rPr>
      </w:pPr>
      <w:r w:rsidRPr="0061510D">
        <w:rPr>
          <w:rFonts w:cstheme="minorHAnsi"/>
        </w:rPr>
        <w:t xml:space="preserve"> </w:t>
      </w:r>
      <w:r w:rsidRPr="0061510D">
        <w:rPr>
          <w:rFonts w:cstheme="minorHAnsi"/>
          <w:b/>
          <w:i/>
        </w:rPr>
        <w:t xml:space="preserve">Faliújságra: </w:t>
      </w:r>
      <w:r w:rsidRPr="0061510D">
        <w:rPr>
          <w:rFonts w:cstheme="minorHAnsi"/>
        </w:rPr>
        <w:t>Olvassátok el az</w:t>
      </w:r>
      <w:r w:rsidRPr="0061510D">
        <w:rPr>
          <w:rFonts w:cstheme="minorHAnsi"/>
          <w:b/>
          <w:i/>
        </w:rPr>
        <w:t xml:space="preserve"> </w:t>
      </w:r>
      <w:r w:rsidRPr="0061510D">
        <w:rPr>
          <w:rFonts w:cstheme="minorHAnsi"/>
        </w:rPr>
        <w:t xml:space="preserve">igéket és válasszatok ki 3-at, amelyek nektek a félelem idején biztosan erőt adnának! A kiválasztott Igékhez készítsetek illusztrációt is! Tegyétek fel az igéket a faliújságra! </w:t>
      </w:r>
    </w:p>
    <w:p w14:paraId="01F589CD" w14:textId="77777777" w:rsidR="0061510D" w:rsidRDefault="0061510D" w:rsidP="0061510D">
      <w:pPr>
        <w:spacing w:line="360" w:lineRule="auto"/>
        <w:jc w:val="both"/>
        <w:rPr>
          <w:rFonts w:cstheme="minorHAnsi"/>
          <w:b/>
          <w:color w:val="000000" w:themeColor="text1"/>
        </w:rPr>
        <w:sectPr w:rsidR="0061510D" w:rsidSect="0061510D">
          <w:headerReference w:type="default" r:id="rId13"/>
          <w:pgSz w:w="11906" w:h="16838"/>
          <w:pgMar w:top="565" w:right="1207" w:bottom="821" w:left="1303" w:header="708" w:footer="708" w:gutter="0"/>
          <w:cols w:space="708"/>
          <w:docGrid w:linePitch="360"/>
        </w:sectPr>
      </w:pPr>
    </w:p>
    <w:p w14:paraId="6C68D60C" w14:textId="77777777" w:rsidR="0061510D" w:rsidRPr="0061510D" w:rsidRDefault="0061510D" w:rsidP="0061510D">
      <w:pPr>
        <w:spacing w:line="360" w:lineRule="auto"/>
        <w:jc w:val="both"/>
        <w:rPr>
          <w:rFonts w:cstheme="minorHAnsi"/>
          <w:b/>
          <w:color w:val="000000" w:themeColor="text1"/>
          <w:sz w:val="22"/>
          <w:szCs w:val="22"/>
        </w:rPr>
      </w:pPr>
      <w:r w:rsidRPr="0061510D">
        <w:rPr>
          <w:rFonts w:cstheme="minorHAnsi"/>
          <w:b/>
          <w:color w:val="000000" w:themeColor="text1"/>
          <w:sz w:val="22"/>
          <w:szCs w:val="22"/>
        </w:rPr>
        <w:t>10 fegyver a félelem ellen:</w:t>
      </w:r>
    </w:p>
    <w:p w14:paraId="0CE86D58" w14:textId="77777777" w:rsidR="0061510D" w:rsidRPr="0061510D" w:rsidRDefault="0061510D" w:rsidP="0061510D">
      <w:pPr>
        <w:pStyle w:val="Listaszerbekezds"/>
        <w:numPr>
          <w:ilvl w:val="0"/>
          <w:numId w:val="7"/>
        </w:numPr>
        <w:spacing w:line="360" w:lineRule="auto"/>
        <w:jc w:val="both"/>
        <w:rPr>
          <w:rFonts w:cstheme="minorHAnsi"/>
          <w:color w:val="000000" w:themeColor="text1"/>
          <w:sz w:val="22"/>
          <w:szCs w:val="22"/>
          <w:shd w:val="clear" w:color="auto" w:fill="FFFFFF"/>
        </w:rPr>
      </w:pPr>
      <w:r w:rsidRPr="0061510D">
        <w:rPr>
          <w:rFonts w:cstheme="minorHAnsi"/>
          <w:color w:val="000000" w:themeColor="text1"/>
          <w:sz w:val="22"/>
          <w:szCs w:val="22"/>
          <w:shd w:val="clear" w:color="auto" w:fill="FFFFFF"/>
        </w:rPr>
        <w:t>„Semmiért se aggódjatok, hanem imádságban és könyörgésben mindenkor hálaadással tárjátok fel kéréseiteket Isten előtt; </w:t>
      </w:r>
      <w:r w:rsidRPr="0061510D">
        <w:rPr>
          <w:rStyle w:val="text-muted"/>
          <w:rFonts w:cstheme="minorHAnsi"/>
          <w:color w:val="000000" w:themeColor="text1"/>
          <w:sz w:val="22"/>
          <w:szCs w:val="22"/>
          <w:shd w:val="clear" w:color="auto" w:fill="FFFFFF"/>
          <w:vertAlign w:val="superscript"/>
        </w:rPr>
        <w:t>7</w:t>
      </w:r>
      <w:r w:rsidRPr="0061510D">
        <w:rPr>
          <w:rFonts w:cstheme="minorHAnsi"/>
          <w:color w:val="000000" w:themeColor="text1"/>
          <w:sz w:val="22"/>
          <w:szCs w:val="22"/>
          <w:shd w:val="clear" w:color="auto" w:fill="FFFFFF"/>
        </w:rPr>
        <w:t>és Isten békessége, mely minden értelmet meghalad, meg fogja őrizni szíveteket és gondolataitokat a Krisztus Jézusban</w:t>
      </w:r>
      <w:proofErr w:type="gramStart"/>
      <w:r w:rsidRPr="0061510D">
        <w:rPr>
          <w:rFonts w:cstheme="minorHAnsi"/>
          <w:color w:val="000000" w:themeColor="text1"/>
          <w:sz w:val="22"/>
          <w:szCs w:val="22"/>
          <w:shd w:val="clear" w:color="auto" w:fill="FFFFFF"/>
        </w:rPr>
        <w:t>.”(</w:t>
      </w:r>
      <w:proofErr w:type="gramEnd"/>
      <w:r w:rsidRPr="0061510D">
        <w:rPr>
          <w:rFonts w:cstheme="minorHAnsi"/>
          <w:color w:val="000000" w:themeColor="text1"/>
          <w:sz w:val="22"/>
          <w:szCs w:val="22"/>
          <w:shd w:val="clear" w:color="auto" w:fill="FFFFFF"/>
        </w:rPr>
        <w:t>Filippi 4:6–7)</w:t>
      </w:r>
    </w:p>
    <w:p w14:paraId="4BB77A7F" w14:textId="77777777" w:rsidR="0061510D" w:rsidRPr="0061510D" w:rsidRDefault="0061510D" w:rsidP="0061510D">
      <w:pPr>
        <w:pStyle w:val="Listaszerbekezds"/>
        <w:numPr>
          <w:ilvl w:val="0"/>
          <w:numId w:val="7"/>
        </w:numPr>
        <w:spacing w:line="360" w:lineRule="auto"/>
        <w:jc w:val="both"/>
        <w:rPr>
          <w:rFonts w:cstheme="minorHAnsi"/>
          <w:color w:val="000000" w:themeColor="text1"/>
          <w:sz w:val="22"/>
          <w:szCs w:val="22"/>
        </w:rPr>
      </w:pPr>
      <w:r w:rsidRPr="0061510D">
        <w:rPr>
          <w:rFonts w:cstheme="minorHAnsi"/>
          <w:b/>
          <w:bCs/>
          <w:color w:val="000000" w:themeColor="text1"/>
          <w:sz w:val="22"/>
          <w:szCs w:val="22"/>
        </w:rPr>
        <w:t>„</w:t>
      </w:r>
      <w:r w:rsidRPr="0061510D">
        <w:rPr>
          <w:rFonts w:cstheme="minorHAnsi"/>
          <w:color w:val="000000" w:themeColor="text1"/>
          <w:sz w:val="22"/>
          <w:szCs w:val="22"/>
        </w:rPr>
        <w:t xml:space="preserve">Minden gondotokat </w:t>
      </w:r>
      <w:proofErr w:type="spellStart"/>
      <w:r w:rsidRPr="0061510D">
        <w:rPr>
          <w:rFonts w:cstheme="minorHAnsi"/>
          <w:color w:val="000000" w:themeColor="text1"/>
          <w:sz w:val="22"/>
          <w:szCs w:val="22"/>
        </w:rPr>
        <w:t>őreá</w:t>
      </w:r>
      <w:proofErr w:type="spellEnd"/>
      <w:r w:rsidRPr="0061510D">
        <w:rPr>
          <w:rFonts w:cstheme="minorHAnsi"/>
          <w:color w:val="000000" w:themeColor="text1"/>
          <w:sz w:val="22"/>
          <w:szCs w:val="22"/>
        </w:rPr>
        <w:t xml:space="preserve"> vessétek, mert neki gondja van rátok</w:t>
      </w:r>
      <w:proofErr w:type="gramStart"/>
      <w:r w:rsidRPr="0061510D">
        <w:rPr>
          <w:rFonts w:cstheme="minorHAnsi"/>
          <w:color w:val="000000" w:themeColor="text1"/>
          <w:sz w:val="22"/>
          <w:szCs w:val="22"/>
        </w:rPr>
        <w:t>.”(</w:t>
      </w:r>
      <w:proofErr w:type="gramEnd"/>
      <w:r w:rsidRPr="0061510D">
        <w:rPr>
          <w:rFonts w:cstheme="minorHAnsi"/>
          <w:color w:val="000000" w:themeColor="text1"/>
          <w:sz w:val="22"/>
          <w:szCs w:val="22"/>
        </w:rPr>
        <w:t>1Péter 5:7)</w:t>
      </w:r>
    </w:p>
    <w:p w14:paraId="58E33672" w14:textId="77777777" w:rsidR="0061510D" w:rsidRPr="0061510D" w:rsidRDefault="0061510D" w:rsidP="0061510D">
      <w:pPr>
        <w:pStyle w:val="Listaszerbekezds"/>
        <w:numPr>
          <w:ilvl w:val="0"/>
          <w:numId w:val="7"/>
        </w:numPr>
        <w:spacing w:line="360" w:lineRule="auto"/>
        <w:jc w:val="both"/>
        <w:rPr>
          <w:rFonts w:cstheme="minorHAnsi"/>
          <w:color w:val="000000" w:themeColor="text1"/>
          <w:sz w:val="22"/>
          <w:szCs w:val="22"/>
        </w:rPr>
      </w:pPr>
      <w:r w:rsidRPr="0061510D">
        <w:rPr>
          <w:rFonts w:cstheme="minorHAnsi"/>
          <w:color w:val="000000" w:themeColor="text1"/>
          <w:sz w:val="22"/>
          <w:szCs w:val="22"/>
        </w:rPr>
        <w:t>„Mert te voltál a segítségem… Ragaszkodik hozzád lelkem, jobboddal támogatsz engem</w:t>
      </w:r>
      <w:proofErr w:type="gramStart"/>
      <w:r w:rsidRPr="0061510D">
        <w:rPr>
          <w:rFonts w:cstheme="minorHAnsi"/>
          <w:color w:val="000000" w:themeColor="text1"/>
          <w:sz w:val="22"/>
          <w:szCs w:val="22"/>
        </w:rPr>
        <w:t>.”(</w:t>
      </w:r>
      <w:proofErr w:type="gramEnd"/>
      <w:r w:rsidRPr="0061510D">
        <w:rPr>
          <w:rFonts w:cstheme="minorHAnsi"/>
          <w:color w:val="000000" w:themeColor="text1"/>
          <w:sz w:val="22"/>
          <w:szCs w:val="22"/>
        </w:rPr>
        <w:t>Zsoltárok 63:8–9)</w:t>
      </w:r>
    </w:p>
    <w:p w14:paraId="1FACAB3A" w14:textId="77777777" w:rsidR="0061510D" w:rsidRPr="0061510D" w:rsidRDefault="0061510D" w:rsidP="0061510D">
      <w:pPr>
        <w:pStyle w:val="Listaszerbekezds"/>
        <w:numPr>
          <w:ilvl w:val="0"/>
          <w:numId w:val="7"/>
        </w:numPr>
        <w:spacing w:line="360" w:lineRule="auto"/>
        <w:jc w:val="both"/>
        <w:rPr>
          <w:rFonts w:cstheme="minorHAnsi"/>
          <w:color w:val="000000" w:themeColor="text1"/>
          <w:sz w:val="22"/>
          <w:szCs w:val="22"/>
        </w:rPr>
      </w:pPr>
      <w:r w:rsidRPr="0061510D">
        <w:rPr>
          <w:rFonts w:cstheme="minorHAnsi"/>
          <w:color w:val="000000" w:themeColor="text1"/>
          <w:sz w:val="22"/>
          <w:szCs w:val="22"/>
        </w:rPr>
        <w:t>„Ha kiált hozzám, meghallgatom, vele leszek a nyomorúságban, kiragadom onnan, és megdicsőítem őt</w:t>
      </w:r>
      <w:proofErr w:type="gramStart"/>
      <w:r w:rsidRPr="0061510D">
        <w:rPr>
          <w:rFonts w:cstheme="minorHAnsi"/>
          <w:color w:val="000000" w:themeColor="text1"/>
          <w:sz w:val="22"/>
          <w:szCs w:val="22"/>
        </w:rPr>
        <w:t>.”(</w:t>
      </w:r>
      <w:proofErr w:type="gramEnd"/>
      <w:r w:rsidRPr="0061510D">
        <w:rPr>
          <w:rFonts w:cstheme="minorHAnsi"/>
          <w:color w:val="000000" w:themeColor="text1"/>
          <w:sz w:val="22"/>
          <w:szCs w:val="22"/>
        </w:rPr>
        <w:t>Zsoltárok 91:15)</w:t>
      </w:r>
    </w:p>
    <w:p w14:paraId="3E31948E" w14:textId="77777777" w:rsidR="0061510D" w:rsidRPr="0061510D" w:rsidRDefault="0061510D" w:rsidP="0061510D">
      <w:pPr>
        <w:pStyle w:val="Listaszerbekezds"/>
        <w:numPr>
          <w:ilvl w:val="0"/>
          <w:numId w:val="7"/>
        </w:numPr>
        <w:spacing w:line="360" w:lineRule="auto"/>
        <w:jc w:val="both"/>
        <w:rPr>
          <w:rFonts w:cstheme="minorHAnsi"/>
          <w:color w:val="000000" w:themeColor="text1"/>
          <w:sz w:val="22"/>
          <w:szCs w:val="22"/>
        </w:rPr>
      </w:pPr>
      <w:r w:rsidRPr="0061510D">
        <w:rPr>
          <w:rFonts w:cstheme="minorHAnsi"/>
          <w:color w:val="000000" w:themeColor="text1"/>
          <w:sz w:val="22"/>
          <w:szCs w:val="22"/>
        </w:rPr>
        <w:t>„De téged megmentelek azon a napon – így szól az ÚR –, és nem kerülsz azoknak az embereknek a kezébe, akiktől iszonyodsz</w:t>
      </w:r>
      <w:proofErr w:type="gramStart"/>
      <w:r w:rsidRPr="0061510D">
        <w:rPr>
          <w:rFonts w:cstheme="minorHAnsi"/>
          <w:color w:val="000000" w:themeColor="text1"/>
          <w:sz w:val="22"/>
          <w:szCs w:val="22"/>
        </w:rPr>
        <w:t>.”(</w:t>
      </w:r>
      <w:proofErr w:type="gramEnd"/>
      <w:r w:rsidRPr="0061510D">
        <w:rPr>
          <w:rFonts w:cstheme="minorHAnsi"/>
          <w:color w:val="000000" w:themeColor="text1"/>
          <w:sz w:val="22"/>
          <w:szCs w:val="22"/>
        </w:rPr>
        <w:t>Je 39:17)</w:t>
      </w:r>
    </w:p>
    <w:p w14:paraId="0F1CE62D" w14:textId="77777777" w:rsidR="0061510D" w:rsidRPr="0061510D" w:rsidRDefault="0061510D" w:rsidP="0061510D">
      <w:pPr>
        <w:pStyle w:val="Listaszerbekezds"/>
        <w:numPr>
          <w:ilvl w:val="0"/>
          <w:numId w:val="7"/>
        </w:numPr>
        <w:spacing w:line="360" w:lineRule="auto"/>
        <w:jc w:val="both"/>
        <w:rPr>
          <w:rFonts w:cstheme="minorHAnsi"/>
          <w:color w:val="000000" w:themeColor="text1"/>
          <w:sz w:val="22"/>
          <w:szCs w:val="22"/>
        </w:rPr>
      </w:pPr>
      <w:r w:rsidRPr="0061510D">
        <w:rPr>
          <w:rFonts w:cstheme="minorHAnsi"/>
          <w:color w:val="000000" w:themeColor="text1"/>
          <w:sz w:val="22"/>
          <w:szCs w:val="22"/>
        </w:rPr>
        <w:t>„Ne félj, mert megváltottalak, neveden szólítottalak, enyém vagy! Ha vízen kelsz át, én veled vagyok, és ha folyókon, azok nem sodornak el. Ha tűzben jársz, nem perzselődsz meg, a láng nem éget meg</w:t>
      </w:r>
      <w:proofErr w:type="gramStart"/>
      <w:r w:rsidRPr="0061510D">
        <w:rPr>
          <w:rFonts w:cstheme="minorHAnsi"/>
          <w:color w:val="000000" w:themeColor="text1"/>
          <w:sz w:val="22"/>
          <w:szCs w:val="22"/>
        </w:rPr>
        <w:t>.”(</w:t>
      </w:r>
      <w:proofErr w:type="gramEnd"/>
      <w:r w:rsidRPr="0061510D">
        <w:rPr>
          <w:rFonts w:cstheme="minorHAnsi"/>
          <w:color w:val="000000" w:themeColor="text1"/>
          <w:sz w:val="22"/>
          <w:szCs w:val="22"/>
        </w:rPr>
        <w:t>Ézsaiás 43:1–2)</w:t>
      </w:r>
    </w:p>
    <w:p w14:paraId="62B716F9" w14:textId="77777777" w:rsidR="0061510D" w:rsidRPr="0061510D" w:rsidRDefault="0061510D" w:rsidP="0061510D">
      <w:pPr>
        <w:pStyle w:val="Listaszerbekezds"/>
        <w:numPr>
          <w:ilvl w:val="0"/>
          <w:numId w:val="7"/>
        </w:numPr>
        <w:spacing w:line="360" w:lineRule="auto"/>
        <w:jc w:val="both"/>
        <w:rPr>
          <w:rFonts w:cstheme="minorHAnsi"/>
          <w:color w:val="000000" w:themeColor="text1"/>
          <w:sz w:val="22"/>
          <w:szCs w:val="22"/>
        </w:rPr>
      </w:pPr>
      <w:r w:rsidRPr="0061510D">
        <w:rPr>
          <w:rFonts w:cstheme="minorHAnsi"/>
          <w:color w:val="000000" w:themeColor="text1"/>
          <w:sz w:val="22"/>
          <w:szCs w:val="22"/>
        </w:rPr>
        <w:t>„Világosságom és segítségem az ÚR, kitől félnék? Életemnek ereje az ÚR, kitől rettegnék</w:t>
      </w:r>
      <w:proofErr w:type="gramStart"/>
      <w:r w:rsidRPr="0061510D">
        <w:rPr>
          <w:rFonts w:cstheme="minorHAnsi"/>
          <w:color w:val="000000" w:themeColor="text1"/>
          <w:sz w:val="22"/>
          <w:szCs w:val="22"/>
        </w:rPr>
        <w:t>?”(</w:t>
      </w:r>
      <w:proofErr w:type="gramEnd"/>
      <w:r w:rsidRPr="0061510D">
        <w:rPr>
          <w:rFonts w:cstheme="minorHAnsi"/>
          <w:color w:val="000000" w:themeColor="text1"/>
          <w:sz w:val="22"/>
          <w:szCs w:val="22"/>
        </w:rPr>
        <w:t>Zsoltárok 27:1)</w:t>
      </w:r>
    </w:p>
    <w:p w14:paraId="24F94B5D" w14:textId="77777777" w:rsidR="0061510D" w:rsidRPr="0061510D" w:rsidRDefault="0061510D" w:rsidP="0061510D">
      <w:pPr>
        <w:pStyle w:val="Listaszerbekezds"/>
        <w:numPr>
          <w:ilvl w:val="0"/>
          <w:numId w:val="7"/>
        </w:numPr>
        <w:spacing w:line="360" w:lineRule="auto"/>
        <w:jc w:val="both"/>
        <w:rPr>
          <w:rFonts w:cstheme="minorHAnsi"/>
          <w:color w:val="000000" w:themeColor="text1"/>
          <w:sz w:val="22"/>
          <w:szCs w:val="22"/>
        </w:rPr>
      </w:pPr>
      <w:r w:rsidRPr="0061510D">
        <w:rPr>
          <w:rFonts w:cstheme="minorHAnsi"/>
          <w:color w:val="000000" w:themeColor="text1"/>
          <w:sz w:val="22"/>
          <w:szCs w:val="22"/>
        </w:rPr>
        <w:t>„Békében fekszem le, és el is alszom, mert csak te adod meg, Uram, hogy biztonságban élhessek</w:t>
      </w:r>
      <w:proofErr w:type="gramStart"/>
      <w:r w:rsidRPr="0061510D">
        <w:rPr>
          <w:rFonts w:cstheme="minorHAnsi"/>
          <w:color w:val="000000" w:themeColor="text1"/>
          <w:sz w:val="22"/>
          <w:szCs w:val="22"/>
        </w:rPr>
        <w:t>!”(</w:t>
      </w:r>
      <w:proofErr w:type="gramEnd"/>
      <w:r w:rsidRPr="0061510D">
        <w:rPr>
          <w:rFonts w:cstheme="minorHAnsi"/>
          <w:color w:val="000000" w:themeColor="text1"/>
          <w:sz w:val="22"/>
          <w:szCs w:val="22"/>
        </w:rPr>
        <w:t>Zsoltárok 4:9)</w:t>
      </w:r>
    </w:p>
    <w:p w14:paraId="0ACD00C3" w14:textId="77777777" w:rsidR="0061510D" w:rsidRPr="0061510D" w:rsidRDefault="0061510D" w:rsidP="0061510D">
      <w:pPr>
        <w:pStyle w:val="Listaszerbekezds"/>
        <w:numPr>
          <w:ilvl w:val="0"/>
          <w:numId w:val="7"/>
        </w:numPr>
        <w:spacing w:line="360" w:lineRule="auto"/>
        <w:jc w:val="both"/>
        <w:rPr>
          <w:rFonts w:cstheme="minorHAnsi"/>
          <w:color w:val="000000" w:themeColor="text1"/>
          <w:sz w:val="22"/>
          <w:szCs w:val="22"/>
        </w:rPr>
      </w:pPr>
      <w:r w:rsidRPr="0061510D">
        <w:rPr>
          <w:rFonts w:cstheme="minorHAnsi"/>
          <w:color w:val="000000" w:themeColor="text1"/>
          <w:sz w:val="22"/>
          <w:szCs w:val="22"/>
        </w:rPr>
        <w:t xml:space="preserve">„Te vagy az oltalmam, megóvsz a bajtól, </w:t>
      </w:r>
      <w:proofErr w:type="spellStart"/>
      <w:r w:rsidRPr="0061510D">
        <w:rPr>
          <w:rFonts w:cstheme="minorHAnsi"/>
          <w:color w:val="000000" w:themeColor="text1"/>
          <w:sz w:val="22"/>
          <w:szCs w:val="22"/>
        </w:rPr>
        <w:t>körülveszel</w:t>
      </w:r>
      <w:proofErr w:type="spellEnd"/>
      <w:r w:rsidRPr="0061510D">
        <w:rPr>
          <w:rFonts w:cstheme="minorHAnsi"/>
          <w:color w:val="000000" w:themeColor="text1"/>
          <w:sz w:val="22"/>
          <w:szCs w:val="22"/>
        </w:rPr>
        <w:t xml:space="preserve"> a szabadulás örömével</w:t>
      </w:r>
      <w:proofErr w:type="gramStart"/>
      <w:r w:rsidRPr="0061510D">
        <w:rPr>
          <w:rFonts w:cstheme="minorHAnsi"/>
          <w:color w:val="000000" w:themeColor="text1"/>
          <w:sz w:val="22"/>
          <w:szCs w:val="22"/>
        </w:rPr>
        <w:t>.”(</w:t>
      </w:r>
      <w:proofErr w:type="gramEnd"/>
      <w:r w:rsidRPr="0061510D">
        <w:rPr>
          <w:rFonts w:cstheme="minorHAnsi"/>
          <w:color w:val="000000" w:themeColor="text1"/>
          <w:sz w:val="22"/>
          <w:szCs w:val="22"/>
        </w:rPr>
        <w:t>Zsoltárok 32:7)</w:t>
      </w:r>
    </w:p>
    <w:p w14:paraId="43B42D94" w14:textId="05D14634" w:rsidR="0061510D" w:rsidRPr="0061510D" w:rsidRDefault="0061510D" w:rsidP="0061510D">
      <w:pPr>
        <w:pStyle w:val="Listaszerbekezds"/>
        <w:numPr>
          <w:ilvl w:val="0"/>
          <w:numId w:val="7"/>
        </w:numPr>
        <w:spacing w:line="360" w:lineRule="auto"/>
        <w:jc w:val="both"/>
        <w:rPr>
          <w:rFonts w:cstheme="minorHAnsi"/>
          <w:color w:val="000000" w:themeColor="text1"/>
          <w:sz w:val="22"/>
          <w:szCs w:val="22"/>
        </w:rPr>
        <w:sectPr w:rsidR="0061510D" w:rsidRPr="0061510D" w:rsidSect="0061510D">
          <w:type w:val="continuous"/>
          <w:pgSz w:w="11906" w:h="16838"/>
          <w:pgMar w:top="565" w:right="1207" w:bottom="821" w:left="1303" w:header="708" w:footer="708" w:gutter="0"/>
          <w:cols w:space="708"/>
          <w:docGrid w:linePitch="360"/>
        </w:sectPr>
      </w:pPr>
      <w:r w:rsidRPr="0061510D">
        <w:rPr>
          <w:rFonts w:cstheme="minorHAnsi"/>
          <w:color w:val="000000" w:themeColor="text1"/>
          <w:sz w:val="22"/>
          <w:szCs w:val="22"/>
        </w:rPr>
        <w:t>„Mert csak én tudom, mi a tervem veletek – így szól az ÚR –: békességet és nem romlást tervezek, és reményteljes jövőt adok nektek</w:t>
      </w:r>
      <w:proofErr w:type="gramStart"/>
      <w:r w:rsidRPr="0061510D">
        <w:rPr>
          <w:rFonts w:cstheme="minorHAnsi"/>
          <w:color w:val="000000" w:themeColor="text1"/>
          <w:sz w:val="22"/>
          <w:szCs w:val="22"/>
        </w:rPr>
        <w:t>.”(</w:t>
      </w:r>
      <w:proofErr w:type="gramEnd"/>
      <w:r w:rsidRPr="0061510D">
        <w:rPr>
          <w:rFonts w:cstheme="minorHAnsi"/>
          <w:color w:val="000000" w:themeColor="text1"/>
          <w:sz w:val="22"/>
          <w:szCs w:val="22"/>
        </w:rPr>
        <w:t>Jeremiás 29:11</w:t>
      </w:r>
      <w:r>
        <w:rPr>
          <w:rFonts w:cstheme="minorHAnsi"/>
          <w:color w:val="000000" w:themeColor="text1"/>
          <w:sz w:val="22"/>
          <w:szCs w:val="22"/>
        </w:rPr>
        <w:t>)</w:t>
      </w:r>
    </w:p>
    <w:p w14:paraId="6519C216" w14:textId="459F868E" w:rsidR="002D4D0C" w:rsidRPr="0061510D" w:rsidRDefault="002D4D0C" w:rsidP="002D4D0C">
      <w:pPr>
        <w:ind w:left="709" w:right="40"/>
        <w:jc w:val="right"/>
        <w:rPr>
          <w:rFonts w:cstheme="minorHAnsi"/>
        </w:rPr>
      </w:pPr>
    </w:p>
    <w:p w14:paraId="485107D7" w14:textId="67A68C62" w:rsidR="002D4D0C" w:rsidRPr="0061510D" w:rsidRDefault="002D4D0C" w:rsidP="002D4D0C">
      <w:pPr>
        <w:rPr>
          <w:rFonts w:cstheme="minorHAnsi"/>
        </w:rPr>
      </w:pPr>
    </w:p>
    <w:p w14:paraId="7B647E2A" w14:textId="5949070B" w:rsidR="002D4D0C" w:rsidRPr="0061510D" w:rsidRDefault="002D4D0C" w:rsidP="002D4D0C">
      <w:pPr>
        <w:rPr>
          <w:rFonts w:cstheme="minorHAnsi"/>
        </w:rPr>
      </w:pPr>
    </w:p>
    <w:p w14:paraId="61A01F83" w14:textId="56E5E1B8" w:rsidR="002D4D0C" w:rsidRPr="0061510D" w:rsidRDefault="002D4D0C" w:rsidP="002D4D0C">
      <w:pPr>
        <w:rPr>
          <w:rFonts w:cstheme="minorHAnsi"/>
        </w:rPr>
      </w:pPr>
    </w:p>
    <w:p w14:paraId="1E93C95C" w14:textId="0B812C46" w:rsidR="002D4D0C" w:rsidRPr="0061510D" w:rsidRDefault="002D4D0C" w:rsidP="002D4D0C">
      <w:pPr>
        <w:tabs>
          <w:tab w:val="left" w:pos="5884"/>
        </w:tabs>
        <w:rPr>
          <w:rFonts w:cstheme="minorHAnsi"/>
        </w:rPr>
      </w:pPr>
      <w:r w:rsidRPr="0061510D">
        <w:rPr>
          <w:rFonts w:cstheme="minorHAnsi"/>
        </w:rPr>
        <w:tab/>
      </w:r>
    </w:p>
    <w:sectPr w:rsidR="002D4D0C" w:rsidRPr="0061510D" w:rsidSect="0061510D">
      <w:type w:val="continuous"/>
      <w:pgSz w:w="11906" w:h="16838"/>
      <w:pgMar w:top="565" w:right="1207" w:bottom="821" w:left="130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9F79" w14:textId="77777777" w:rsidR="0086788C" w:rsidRDefault="0086788C" w:rsidP="008662C7">
      <w:r>
        <w:separator/>
      </w:r>
    </w:p>
  </w:endnote>
  <w:endnote w:type="continuationSeparator" w:id="0">
    <w:p w14:paraId="54F5D484" w14:textId="77777777" w:rsidR="0086788C" w:rsidRDefault="0086788C" w:rsidP="0086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Szövegtörzs)">
    <w:altName w:val="Calibri"/>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D423" w14:textId="77777777" w:rsidR="0086788C" w:rsidRDefault="0086788C" w:rsidP="008662C7">
      <w:r>
        <w:separator/>
      </w:r>
    </w:p>
  </w:footnote>
  <w:footnote w:type="continuationSeparator" w:id="0">
    <w:p w14:paraId="34F99F92" w14:textId="77777777" w:rsidR="0086788C" w:rsidRDefault="0086788C" w:rsidP="0086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4CC4" w14:textId="6E2CC43C" w:rsidR="008662C7" w:rsidRDefault="002D4D0C">
    <w:pPr>
      <w:pStyle w:val="lfej"/>
    </w:pPr>
    <w:r w:rsidRPr="003F4559">
      <w:rPr>
        <w:noProof/>
        <w:lang w:eastAsia="hu-HU"/>
      </w:rPr>
      <mc:AlternateContent>
        <mc:Choice Requires="wps">
          <w:drawing>
            <wp:anchor distT="45720" distB="45720" distL="114300" distR="114300" simplePos="0" relativeHeight="251659264" behindDoc="0" locked="0" layoutInCell="1" allowOverlap="1" wp14:anchorId="4671264F" wp14:editId="44CE03F3">
              <wp:simplePos x="0" y="0"/>
              <wp:positionH relativeFrom="margin">
                <wp:posOffset>0</wp:posOffset>
              </wp:positionH>
              <wp:positionV relativeFrom="paragraph">
                <wp:posOffset>-170823</wp:posOffset>
              </wp:positionV>
              <wp:extent cx="3020060" cy="259080"/>
              <wp:effectExtent l="0" t="0" r="0" b="0"/>
              <wp:wrapSquare wrapText="bothSides"/>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259080"/>
                      </a:xfrm>
                      <a:prstGeom prst="rect">
                        <a:avLst/>
                      </a:prstGeom>
                      <a:noFill/>
                      <a:ln w="9525">
                        <a:noFill/>
                        <a:miter lim="800000"/>
                        <a:headEnd/>
                        <a:tailEnd/>
                      </a:ln>
                    </wps:spPr>
                    <wps:txbx>
                      <w:txbxContent>
                        <w:p w14:paraId="26CA597F" w14:textId="29900258" w:rsidR="002D4D0C" w:rsidRPr="009E7589" w:rsidRDefault="002D4D0C" w:rsidP="002D4D0C">
                          <w:pPr>
                            <w:pStyle w:val="lfej"/>
                            <w:jc w:val="right"/>
                            <w:rPr>
                              <w:sz w:val="22"/>
                              <w:szCs w:val="22"/>
                            </w:rPr>
                          </w:pPr>
                          <w:r w:rsidRPr="009E7589">
                            <w:rPr>
                              <w:sz w:val="22"/>
                              <w:szCs w:val="22"/>
                            </w:rPr>
                            <w:t>CSÉN</w:t>
                          </w:r>
                          <w:r w:rsidRPr="003026E9">
                            <w:rPr>
                              <w:b/>
                              <w:bCs/>
                              <w:sz w:val="22"/>
                              <w:szCs w:val="22"/>
                            </w:rPr>
                            <w:t xml:space="preserve"> </w:t>
                          </w:r>
                          <w:r w:rsidRPr="003026E9">
                            <w:rPr>
                              <w:b/>
                              <w:bCs/>
                              <w:color w:val="C45911" w:themeColor="accent2" w:themeShade="BF"/>
                              <w:sz w:val="22"/>
                              <w:szCs w:val="22"/>
                            </w:rPr>
                            <w:t>I</w:t>
                          </w:r>
                          <w:r w:rsidRPr="003026E9">
                            <w:rPr>
                              <w:color w:val="C45911" w:themeColor="accent2" w:themeShade="BF"/>
                              <w:sz w:val="22"/>
                              <w:szCs w:val="22"/>
                            </w:rPr>
                            <w:t xml:space="preserve"> </w:t>
                          </w:r>
                          <w:r>
                            <w:rPr>
                              <w:sz w:val="22"/>
                              <w:szCs w:val="22"/>
                            </w:rPr>
                            <w:t>6. ÉVFOLYAM TÉMANAP</w:t>
                          </w:r>
                          <w:r>
                            <w:t xml:space="preserve"> </w:t>
                          </w:r>
                          <w:r w:rsidRPr="003026E9">
                            <w:rPr>
                              <w:b/>
                              <w:bCs/>
                              <w:color w:val="C45911" w:themeColor="accent2" w:themeShade="BF"/>
                              <w:sz w:val="22"/>
                              <w:szCs w:val="22"/>
                            </w:rPr>
                            <w:t>I</w:t>
                          </w:r>
                          <w:r w:rsidRPr="003026E9">
                            <w:rPr>
                              <w:color w:val="C45911" w:themeColor="accent2" w:themeShade="BF"/>
                              <w:sz w:val="22"/>
                              <w:szCs w:val="22"/>
                            </w:rPr>
                            <w:t xml:space="preserve"> </w:t>
                          </w:r>
                          <w:r>
                            <w:rPr>
                              <w:b/>
                              <w:bCs/>
                              <w:sz w:val="22"/>
                              <w:szCs w:val="22"/>
                            </w:rPr>
                            <w:t>ÚTELÁGAZÁSOK</w:t>
                          </w:r>
                        </w:p>
                        <w:p w14:paraId="3BD825BE" w14:textId="77777777" w:rsidR="002D4D0C" w:rsidRPr="003F4559" w:rsidRDefault="002D4D0C" w:rsidP="002D4D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1264F" id="_x0000_t202" coordsize="21600,21600" o:spt="202" path="m,l,21600r21600,l21600,xe">
              <v:stroke joinstyle="miter"/>
              <v:path gradientshapeok="t" o:connecttype="rect"/>
            </v:shapetype>
            <v:shape id="Szövegdoboz 2" o:spid="_x0000_s1026" type="#_x0000_t202" style="position:absolute;margin-left:0;margin-top:-13.45pt;width:237.8pt;height:2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" filled="f" stroked="f">
              <v:textbox>
                <w:txbxContent>
                  <w:p w14:paraId="26CA597F" w14:textId="29900258" w:rsidR="002D4D0C" w:rsidRPr="009E7589" w:rsidRDefault="002D4D0C" w:rsidP="002D4D0C">
                    <w:pPr>
                      <w:pStyle w:val="lfej"/>
                      <w:jc w:val="right"/>
                      <w:rPr>
                        <w:sz w:val="22"/>
                        <w:szCs w:val="22"/>
                      </w:rPr>
                    </w:pPr>
                    <w:r w:rsidRPr="009E7589">
                      <w:rPr>
                        <w:sz w:val="22"/>
                        <w:szCs w:val="22"/>
                      </w:rPr>
                      <w:t>CSÉN</w:t>
                    </w:r>
                    <w:r w:rsidRPr="003026E9">
                      <w:rPr>
                        <w:b/>
                        <w:bCs/>
                        <w:sz w:val="22"/>
                        <w:szCs w:val="22"/>
                      </w:rPr>
                      <w:t xml:space="preserve"> </w:t>
                    </w:r>
                    <w:r w:rsidRPr="003026E9">
                      <w:rPr>
                        <w:b/>
                        <w:bCs/>
                        <w:color w:val="C45911" w:themeColor="accent2" w:themeShade="BF"/>
                        <w:sz w:val="22"/>
                        <w:szCs w:val="22"/>
                      </w:rPr>
                      <w:t>I</w:t>
                    </w:r>
                    <w:r w:rsidRPr="003026E9">
                      <w:rPr>
                        <w:color w:val="C45911" w:themeColor="accent2" w:themeShade="BF"/>
                        <w:sz w:val="22"/>
                        <w:szCs w:val="22"/>
                      </w:rPr>
                      <w:t xml:space="preserve"> </w:t>
                    </w:r>
                    <w:r>
                      <w:rPr>
                        <w:sz w:val="22"/>
                        <w:szCs w:val="22"/>
                      </w:rPr>
                      <w:t>6. ÉVFOLYAM TÉMANAP</w:t>
                    </w:r>
                    <w:r>
                      <w:t xml:space="preserve"> </w:t>
                    </w:r>
                    <w:r w:rsidRPr="003026E9">
                      <w:rPr>
                        <w:b/>
                        <w:bCs/>
                        <w:color w:val="C45911" w:themeColor="accent2" w:themeShade="BF"/>
                        <w:sz w:val="22"/>
                        <w:szCs w:val="22"/>
                      </w:rPr>
                      <w:t>I</w:t>
                    </w:r>
                    <w:r w:rsidRPr="003026E9">
                      <w:rPr>
                        <w:color w:val="C45911" w:themeColor="accent2" w:themeShade="BF"/>
                        <w:sz w:val="22"/>
                        <w:szCs w:val="22"/>
                      </w:rPr>
                      <w:t xml:space="preserve"> </w:t>
                    </w:r>
                    <w:r>
                      <w:rPr>
                        <w:b/>
                        <w:bCs/>
                        <w:sz w:val="22"/>
                        <w:szCs w:val="22"/>
                      </w:rPr>
                      <w:t>ÚTELÁGAZÁSOK</w:t>
                    </w:r>
                  </w:p>
                  <w:p w14:paraId="3BD825BE" w14:textId="77777777" w:rsidR="002D4D0C" w:rsidRPr="003F4559" w:rsidRDefault="002D4D0C" w:rsidP="002D4D0C"/>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562C"/>
    <w:multiLevelType w:val="hybridMultilevel"/>
    <w:tmpl w:val="586ECF1E"/>
    <w:lvl w:ilvl="0" w:tplc="040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4715A2"/>
    <w:multiLevelType w:val="multilevel"/>
    <w:tmpl w:val="089231C6"/>
    <w:lvl w:ilvl="0">
      <w:start w:val="1"/>
      <w:numFmt w:val="decimal"/>
      <w:pStyle w:val="Stlus1"/>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4B18E0"/>
    <w:multiLevelType w:val="hybridMultilevel"/>
    <w:tmpl w:val="2166B62E"/>
    <w:lvl w:ilvl="0" w:tplc="040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A930D8E"/>
    <w:multiLevelType w:val="multilevel"/>
    <w:tmpl w:val="7522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173D5B"/>
    <w:multiLevelType w:val="hybridMultilevel"/>
    <w:tmpl w:val="9C064240"/>
    <w:lvl w:ilvl="0" w:tplc="8B8E6E2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3AB3DA8"/>
    <w:multiLevelType w:val="hybridMultilevel"/>
    <w:tmpl w:val="79C4D8EA"/>
    <w:lvl w:ilvl="0" w:tplc="90F483A2">
      <w:start w:val="1"/>
      <w:numFmt w:val="decimal"/>
      <w:lvlText w:val="%1."/>
      <w:lvlJc w:val="left"/>
      <w:pPr>
        <w:ind w:left="720" w:hanging="360"/>
      </w:pPr>
      <w:rPr>
        <w:rFonts w:ascii="Times New Roman" w:hAnsi="Times New Roman" w:cs="Times New Roman" w:hint="default"/>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BCF17A6"/>
    <w:multiLevelType w:val="hybridMultilevel"/>
    <w:tmpl w:val="83D63878"/>
    <w:lvl w:ilvl="0" w:tplc="040E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01495374">
    <w:abstractNumId w:val="1"/>
  </w:num>
  <w:num w:numId="2" w16cid:durableId="81805871">
    <w:abstractNumId w:val="4"/>
  </w:num>
  <w:num w:numId="3" w16cid:durableId="1462454646">
    <w:abstractNumId w:val="6"/>
  </w:num>
  <w:num w:numId="4" w16cid:durableId="680279355">
    <w:abstractNumId w:val="2"/>
  </w:num>
  <w:num w:numId="5" w16cid:durableId="595403073">
    <w:abstractNumId w:val="0"/>
  </w:num>
  <w:num w:numId="6" w16cid:durableId="2040471847">
    <w:abstractNumId w:val="3"/>
  </w:num>
  <w:num w:numId="7" w16cid:durableId="348487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2C7"/>
    <w:rsid w:val="0002576F"/>
    <w:rsid w:val="0015225A"/>
    <w:rsid w:val="002A2EB5"/>
    <w:rsid w:val="002D4D0C"/>
    <w:rsid w:val="005E2452"/>
    <w:rsid w:val="0061510D"/>
    <w:rsid w:val="008662C7"/>
    <w:rsid w:val="0086788C"/>
    <w:rsid w:val="00A94A2A"/>
    <w:rsid w:val="00AB11BA"/>
    <w:rsid w:val="00B42AB1"/>
    <w:rsid w:val="00B5292D"/>
    <w:rsid w:val="00E622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F7CA2"/>
  <w15:chartTrackingRefBased/>
  <w15:docId w15:val="{0556E4F3-AC74-314C-9044-8092DB21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aliases w:val="RRF_cimsor1"/>
    <w:basedOn w:val="Norml"/>
    <w:next w:val="Norml"/>
    <w:link w:val="Cmsor1Char"/>
    <w:uiPriority w:val="9"/>
    <w:qFormat/>
    <w:rsid w:val="00B5292D"/>
    <w:pPr>
      <w:keepNext/>
      <w:spacing w:before="240" w:after="60" w:line="360" w:lineRule="auto"/>
      <w:outlineLvl w:val="0"/>
    </w:pPr>
    <w:rPr>
      <w:rFonts w:ascii="Times New Roman" w:eastAsia="Times New Roman" w:hAnsi="Times New Roman" w:cs="Times New Roman"/>
      <w:b/>
      <w:bCs/>
      <w:color w:val="000000" w:themeColor="text1"/>
      <w:kern w:val="32"/>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Listaszerbekezds"/>
    <w:qFormat/>
    <w:rsid w:val="00B42AB1"/>
    <w:pPr>
      <w:numPr>
        <w:numId w:val="1"/>
      </w:numPr>
    </w:pPr>
    <w:rPr>
      <w:b/>
    </w:rPr>
  </w:style>
  <w:style w:type="paragraph" w:styleId="Listaszerbekezds">
    <w:name w:val="List Paragraph"/>
    <w:basedOn w:val="Norml"/>
    <w:uiPriority w:val="34"/>
    <w:qFormat/>
    <w:rsid w:val="00B42AB1"/>
    <w:pPr>
      <w:ind w:left="720"/>
      <w:contextualSpacing/>
    </w:pPr>
  </w:style>
  <w:style w:type="character" w:customStyle="1" w:styleId="Cmsor1Char">
    <w:name w:val="Címsor 1 Char"/>
    <w:aliases w:val="RRF_cimsor1 Char"/>
    <w:basedOn w:val="Bekezdsalapbettpusa"/>
    <w:link w:val="Cmsor1"/>
    <w:uiPriority w:val="9"/>
    <w:rsid w:val="00B5292D"/>
    <w:rPr>
      <w:rFonts w:ascii="Times New Roman" w:eastAsia="Times New Roman" w:hAnsi="Times New Roman" w:cs="Times New Roman"/>
      <w:b/>
      <w:bCs/>
      <w:color w:val="000000" w:themeColor="text1"/>
      <w:kern w:val="32"/>
      <w:sz w:val="32"/>
      <w:szCs w:val="32"/>
      <w:lang w:eastAsia="hu-HU"/>
    </w:rPr>
  </w:style>
  <w:style w:type="paragraph" w:customStyle="1" w:styleId="RRFfocim">
    <w:name w:val="RRF_focim"/>
    <w:basedOn w:val="NormlWeb"/>
    <w:qFormat/>
    <w:rsid w:val="00B5292D"/>
    <w:pPr>
      <w:spacing w:line="360" w:lineRule="auto"/>
      <w:jc w:val="center"/>
    </w:pPr>
    <w:rPr>
      <w:rFonts w:eastAsia="Times New Roman"/>
      <w:b/>
      <w:bCs/>
      <w:smallCaps/>
      <w:color w:val="000000" w:themeColor="text1"/>
      <w:sz w:val="32"/>
      <w:szCs w:val="32"/>
      <w:lang w:eastAsia="hu-HU"/>
    </w:rPr>
  </w:style>
  <w:style w:type="paragraph" w:styleId="NormlWeb">
    <w:name w:val="Normal (Web)"/>
    <w:basedOn w:val="Norml"/>
    <w:uiPriority w:val="99"/>
    <w:semiHidden/>
    <w:unhideWhenUsed/>
    <w:rsid w:val="00B5292D"/>
    <w:rPr>
      <w:rFonts w:ascii="Times New Roman" w:hAnsi="Times New Roman" w:cs="Times New Roman"/>
    </w:rPr>
  </w:style>
  <w:style w:type="paragraph" w:styleId="TJ2">
    <w:name w:val="toc 2"/>
    <w:basedOn w:val="Norml"/>
    <w:next w:val="Norml"/>
    <w:autoRedefine/>
    <w:uiPriority w:val="39"/>
    <w:unhideWhenUsed/>
    <w:qFormat/>
    <w:rsid w:val="005E2452"/>
    <w:pPr>
      <w:ind w:left="240"/>
    </w:pPr>
    <w:rPr>
      <w:rFonts w:ascii="Times New Roman" w:hAnsi="Times New Roman" w:cs="Calibri (Szövegtörzs)"/>
      <w:b/>
      <w:color w:val="000000" w:themeColor="text1"/>
      <w:sz w:val="20"/>
      <w:szCs w:val="20"/>
    </w:rPr>
  </w:style>
  <w:style w:type="paragraph" w:styleId="TJ3">
    <w:name w:val="toc 3"/>
    <w:basedOn w:val="Norml"/>
    <w:next w:val="Norml"/>
    <w:autoRedefine/>
    <w:uiPriority w:val="39"/>
    <w:unhideWhenUsed/>
    <w:qFormat/>
    <w:rsid w:val="005E2452"/>
    <w:pPr>
      <w:ind w:left="480"/>
    </w:pPr>
    <w:rPr>
      <w:rFonts w:ascii="Times New Roman" w:hAnsi="Times New Roman" w:cstheme="minorHAnsi"/>
      <w:i/>
      <w:iCs/>
      <w:color w:val="000000" w:themeColor="text1"/>
      <w:sz w:val="20"/>
      <w:szCs w:val="20"/>
    </w:rPr>
  </w:style>
  <w:style w:type="paragraph" w:styleId="TJ1">
    <w:name w:val="toc 1"/>
    <w:basedOn w:val="Norml"/>
    <w:next w:val="Norml"/>
    <w:autoRedefine/>
    <w:uiPriority w:val="39"/>
    <w:unhideWhenUsed/>
    <w:qFormat/>
    <w:rsid w:val="005E2452"/>
    <w:pPr>
      <w:spacing w:before="120" w:after="120"/>
      <w:jc w:val="center"/>
    </w:pPr>
    <w:rPr>
      <w:rFonts w:ascii="Times New Roman" w:hAnsi="Times New Roman" w:cstheme="minorHAnsi"/>
      <w:b/>
      <w:bCs/>
      <w:caps/>
      <w:color w:val="000000" w:themeColor="text1"/>
      <w:sz w:val="22"/>
      <w:szCs w:val="20"/>
    </w:rPr>
  </w:style>
  <w:style w:type="paragraph" w:customStyle="1" w:styleId="verse">
    <w:name w:val="verse"/>
    <w:basedOn w:val="Norml"/>
    <w:rsid w:val="008662C7"/>
    <w:pPr>
      <w:spacing w:before="100" w:beforeAutospacing="1" w:after="100" w:afterAutospacing="1"/>
    </w:pPr>
    <w:rPr>
      <w:rFonts w:ascii="Times New Roman" w:eastAsia="Times New Roman" w:hAnsi="Times New Roman" w:cs="Times New Roman"/>
      <w:lang w:eastAsia="hu-HU"/>
    </w:rPr>
  </w:style>
  <w:style w:type="paragraph" w:styleId="lfej">
    <w:name w:val="header"/>
    <w:basedOn w:val="Norml"/>
    <w:link w:val="lfejChar"/>
    <w:uiPriority w:val="99"/>
    <w:unhideWhenUsed/>
    <w:rsid w:val="008662C7"/>
    <w:pPr>
      <w:tabs>
        <w:tab w:val="center" w:pos="4536"/>
        <w:tab w:val="right" w:pos="9072"/>
      </w:tabs>
    </w:pPr>
  </w:style>
  <w:style w:type="character" w:customStyle="1" w:styleId="lfejChar">
    <w:name w:val="Élőfej Char"/>
    <w:basedOn w:val="Bekezdsalapbettpusa"/>
    <w:link w:val="lfej"/>
    <w:uiPriority w:val="99"/>
    <w:rsid w:val="008662C7"/>
  </w:style>
  <w:style w:type="paragraph" w:styleId="llb">
    <w:name w:val="footer"/>
    <w:basedOn w:val="Norml"/>
    <w:link w:val="llbChar"/>
    <w:uiPriority w:val="99"/>
    <w:unhideWhenUsed/>
    <w:rsid w:val="008662C7"/>
    <w:pPr>
      <w:tabs>
        <w:tab w:val="center" w:pos="4536"/>
        <w:tab w:val="right" w:pos="9072"/>
      </w:tabs>
    </w:pPr>
  </w:style>
  <w:style w:type="character" w:customStyle="1" w:styleId="llbChar">
    <w:name w:val="Élőláb Char"/>
    <w:basedOn w:val="Bekezdsalapbettpusa"/>
    <w:link w:val="llb"/>
    <w:uiPriority w:val="99"/>
    <w:rsid w:val="008662C7"/>
  </w:style>
  <w:style w:type="character" w:styleId="Hiperhivatkozs">
    <w:name w:val="Hyperlink"/>
    <w:basedOn w:val="Bekezdsalapbettpusa"/>
    <w:uiPriority w:val="99"/>
    <w:unhideWhenUsed/>
    <w:rsid w:val="0061510D"/>
    <w:rPr>
      <w:color w:val="0563C1" w:themeColor="hyperlink"/>
      <w:u w:val="single"/>
    </w:rPr>
  </w:style>
  <w:style w:type="character" w:customStyle="1" w:styleId="text-muted">
    <w:name w:val="text-muted"/>
    <w:basedOn w:val="Bekezdsalapbettpusa"/>
    <w:rsid w:val="0061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k-vonal.hu/igy-segitu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7F7jtW1wF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znMy40ad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w.org/hu/bibliai-tanitasok/tizenevesek/rajztabla/dohanyzas-e-cigi-kovetkezmenyek/" TargetMode="External"/><Relationship Id="rId4" Type="http://schemas.openxmlformats.org/officeDocument/2006/relationships/settings" Target="settings.xml"/><Relationship Id="rId9" Type="http://schemas.openxmlformats.org/officeDocument/2006/relationships/hyperlink" Target="https://neszorongj.hu/relaxacios-gyakorlatok-gyerekeknek/"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A819B-4173-D74D-BBD2-1424C5CE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736</Words>
  <Characters>5084</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Plicherdorka@sulid.hu</dc:creator>
  <cp:keywords/>
  <dc:description/>
  <cp:lastModifiedBy>Plicherdorka@sulid.hu</cp:lastModifiedBy>
  <cp:revision>2</cp:revision>
  <dcterms:created xsi:type="dcterms:W3CDTF">2023-01-09T14:54:00Z</dcterms:created>
  <dcterms:modified xsi:type="dcterms:W3CDTF">2023-01-09T14:54:00Z</dcterms:modified>
</cp:coreProperties>
</file>