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A6A6" w14:textId="68F36649" w:rsidR="0070425B" w:rsidRDefault="001F4EBB" w:rsidP="0070425B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7B1887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="007B1887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7B1887">
        <w:rPr>
          <w:b/>
          <w:bCs/>
          <w:color w:val="000000"/>
        </w:rPr>
        <w:t>SZÍNES PAPÍR SZÖVEGE</w:t>
      </w:r>
    </w:p>
    <w:p w14:paraId="6F9BDD9D" w14:textId="77777777" w:rsidR="007B1887" w:rsidRDefault="007B1887" w:rsidP="007B1887">
      <w:pPr>
        <w:spacing w:line="360" w:lineRule="auto"/>
        <w:jc w:val="center"/>
        <w:rPr>
          <w:sz w:val="32"/>
          <w:szCs w:val="32"/>
        </w:rPr>
      </w:pPr>
    </w:p>
    <w:p w14:paraId="1B6D3CC2" w14:textId="23DB9D88" w:rsidR="0070425B" w:rsidRPr="007B1887" w:rsidRDefault="007B1887" w:rsidP="007B188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</w:t>
      </w:r>
    </w:p>
    <w:p w14:paraId="25277E6B" w14:textId="2EE9D069" w:rsidR="007B1887" w:rsidRPr="007B1887" w:rsidRDefault="007B1887" w:rsidP="007B1887">
      <w:pPr>
        <w:pStyle w:val="Listaszerbekezds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7B1887">
        <w:rPr>
          <w:sz w:val="32"/>
          <w:szCs w:val="32"/>
        </w:rPr>
        <w:t>Öröm éri a családot</w:t>
      </w:r>
    </w:p>
    <w:p w14:paraId="5EA88747" w14:textId="227617ED" w:rsidR="007B1887" w:rsidRPr="007B1887" w:rsidRDefault="007B1887" w:rsidP="007B1887">
      <w:pPr>
        <w:pStyle w:val="Listaszerbekezds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7B1887">
        <w:rPr>
          <w:sz w:val="32"/>
          <w:szCs w:val="32"/>
        </w:rPr>
        <w:t>Konfliktus – konfliktus feloldása</w:t>
      </w:r>
    </w:p>
    <w:p w14:paraId="2C2FE390" w14:textId="5BD62CE3" w:rsidR="007B1887" w:rsidRPr="007B1887" w:rsidRDefault="007B1887" w:rsidP="007B1887">
      <w:pPr>
        <w:pStyle w:val="Listaszerbekezds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7B1887">
        <w:rPr>
          <w:sz w:val="32"/>
          <w:szCs w:val="32"/>
        </w:rPr>
        <w:t>Szomorúság – vigasztalás</w:t>
      </w:r>
    </w:p>
    <w:p w14:paraId="7A61DE49" w14:textId="07E175CB" w:rsidR="007B1887" w:rsidRPr="007B1887" w:rsidRDefault="007B1887" w:rsidP="007B1887">
      <w:pPr>
        <w:pStyle w:val="Listaszerbekezds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7B1887">
        <w:rPr>
          <w:sz w:val="32"/>
          <w:szCs w:val="32"/>
        </w:rPr>
        <w:t>Szülői büszkeség</w:t>
      </w:r>
    </w:p>
    <w:p w14:paraId="1C0609EE" w14:textId="7C804430" w:rsidR="007B1887" w:rsidRPr="007B1887" w:rsidRDefault="007B1887" w:rsidP="007B1887">
      <w:pPr>
        <w:pStyle w:val="Listaszerbekezds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7B1887">
        <w:rPr>
          <w:sz w:val="32"/>
          <w:szCs w:val="32"/>
        </w:rPr>
        <w:t>Harag – megbocsátás</w:t>
      </w:r>
    </w:p>
    <w:p w14:paraId="40E0D821" w14:textId="6AADAD3B" w:rsidR="007B1887" w:rsidRPr="007B1887" w:rsidRDefault="007B1887" w:rsidP="007B1887">
      <w:pPr>
        <w:pStyle w:val="Listaszerbekezds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7B1887">
        <w:rPr>
          <w:sz w:val="32"/>
          <w:szCs w:val="32"/>
        </w:rPr>
        <w:t>Önzetlen segítségnyújtás</w:t>
      </w:r>
    </w:p>
    <w:p w14:paraId="5F105FB8" w14:textId="3B372FDE" w:rsidR="007B1887" w:rsidRPr="007B1887" w:rsidRDefault="007B1887" w:rsidP="007B188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</w:t>
      </w:r>
    </w:p>
    <w:p w14:paraId="12350F3B" w14:textId="77777777" w:rsidR="007B1887" w:rsidRPr="007B1887" w:rsidRDefault="007B1887" w:rsidP="007B1887">
      <w:pPr>
        <w:pStyle w:val="Listaszerbekezds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7B1887">
        <w:rPr>
          <w:sz w:val="32"/>
          <w:szCs w:val="32"/>
        </w:rPr>
        <w:t>Öröm éri a családot</w:t>
      </w:r>
    </w:p>
    <w:p w14:paraId="189607CD" w14:textId="77777777" w:rsidR="007B1887" w:rsidRPr="007B1887" w:rsidRDefault="007B1887" w:rsidP="007B1887">
      <w:pPr>
        <w:pStyle w:val="Listaszerbekezds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7B1887">
        <w:rPr>
          <w:sz w:val="32"/>
          <w:szCs w:val="32"/>
        </w:rPr>
        <w:t>Konfliktus – konfliktus feloldása</w:t>
      </w:r>
    </w:p>
    <w:p w14:paraId="4EB6143F" w14:textId="77777777" w:rsidR="007B1887" w:rsidRPr="007B1887" w:rsidRDefault="007B1887" w:rsidP="007B1887">
      <w:pPr>
        <w:pStyle w:val="Listaszerbekezds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7B1887">
        <w:rPr>
          <w:sz w:val="32"/>
          <w:szCs w:val="32"/>
        </w:rPr>
        <w:t>Szomorúság – vigasztalás</w:t>
      </w:r>
    </w:p>
    <w:p w14:paraId="3A338762" w14:textId="77777777" w:rsidR="007B1887" w:rsidRPr="007B1887" w:rsidRDefault="007B1887" w:rsidP="007B1887">
      <w:pPr>
        <w:pStyle w:val="Listaszerbekezds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7B1887">
        <w:rPr>
          <w:sz w:val="32"/>
          <w:szCs w:val="32"/>
        </w:rPr>
        <w:t>Szülői büszkeség</w:t>
      </w:r>
    </w:p>
    <w:p w14:paraId="65DD93EA" w14:textId="77777777" w:rsidR="007B1887" w:rsidRPr="007B1887" w:rsidRDefault="007B1887" w:rsidP="007B1887">
      <w:pPr>
        <w:pStyle w:val="Listaszerbekezds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7B1887">
        <w:rPr>
          <w:sz w:val="32"/>
          <w:szCs w:val="32"/>
        </w:rPr>
        <w:t>Harag – megbocsátás</w:t>
      </w:r>
    </w:p>
    <w:p w14:paraId="58C7A15C" w14:textId="3E5AB863" w:rsidR="007B1887" w:rsidRPr="007B1887" w:rsidRDefault="007B1887" w:rsidP="007B1887">
      <w:pPr>
        <w:pStyle w:val="Listaszerbekezds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7B1887">
        <w:rPr>
          <w:sz w:val="32"/>
          <w:szCs w:val="32"/>
        </w:rPr>
        <w:t>Önzetlen segítségnyújtás</w:t>
      </w:r>
    </w:p>
    <w:p w14:paraId="1DA3340B" w14:textId="74678788" w:rsidR="007B1887" w:rsidRDefault="007B1887" w:rsidP="007B188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</w:t>
      </w:r>
    </w:p>
    <w:p w14:paraId="6F43935E" w14:textId="77777777" w:rsidR="007B1887" w:rsidRPr="007B1887" w:rsidRDefault="007B1887" w:rsidP="007B1887">
      <w:pPr>
        <w:pStyle w:val="Listaszerbekezds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7B1887">
        <w:rPr>
          <w:sz w:val="32"/>
          <w:szCs w:val="32"/>
        </w:rPr>
        <w:t>Öröm éri a családot</w:t>
      </w:r>
    </w:p>
    <w:p w14:paraId="0E795D23" w14:textId="77777777" w:rsidR="007B1887" w:rsidRPr="007B1887" w:rsidRDefault="007B1887" w:rsidP="007B1887">
      <w:pPr>
        <w:pStyle w:val="Listaszerbekezds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7B1887">
        <w:rPr>
          <w:sz w:val="32"/>
          <w:szCs w:val="32"/>
        </w:rPr>
        <w:t>Konfliktus – konfliktus feloldása</w:t>
      </w:r>
    </w:p>
    <w:p w14:paraId="60F6AF0D" w14:textId="77777777" w:rsidR="007B1887" w:rsidRPr="007B1887" w:rsidRDefault="007B1887" w:rsidP="007B1887">
      <w:pPr>
        <w:pStyle w:val="Listaszerbekezds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7B1887">
        <w:rPr>
          <w:sz w:val="32"/>
          <w:szCs w:val="32"/>
        </w:rPr>
        <w:t>Szomorúság – vigasztalás</w:t>
      </w:r>
    </w:p>
    <w:p w14:paraId="72A66D6C" w14:textId="77777777" w:rsidR="007B1887" w:rsidRPr="007B1887" w:rsidRDefault="007B1887" w:rsidP="007B1887">
      <w:pPr>
        <w:pStyle w:val="Listaszerbekezds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7B1887">
        <w:rPr>
          <w:sz w:val="32"/>
          <w:szCs w:val="32"/>
        </w:rPr>
        <w:t>Szülői büszkeség</w:t>
      </w:r>
    </w:p>
    <w:p w14:paraId="75C0B10E" w14:textId="77777777" w:rsidR="007B1887" w:rsidRPr="007B1887" w:rsidRDefault="007B1887" w:rsidP="007B1887">
      <w:pPr>
        <w:pStyle w:val="Listaszerbekezds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7B1887">
        <w:rPr>
          <w:sz w:val="32"/>
          <w:szCs w:val="32"/>
        </w:rPr>
        <w:t>Harag – megbocsátás</w:t>
      </w:r>
    </w:p>
    <w:p w14:paraId="7C556AC8" w14:textId="77777777" w:rsidR="007B1887" w:rsidRPr="007B1887" w:rsidRDefault="007B1887" w:rsidP="007B1887">
      <w:pPr>
        <w:pStyle w:val="Listaszerbekezds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7B1887">
        <w:rPr>
          <w:sz w:val="32"/>
          <w:szCs w:val="32"/>
        </w:rPr>
        <w:t>Önzetlen segítségnyújtás</w:t>
      </w:r>
    </w:p>
    <w:p w14:paraId="42C75FA5" w14:textId="5BBCAB37" w:rsidR="007B1887" w:rsidRPr="007B1887" w:rsidRDefault="007B1887" w:rsidP="007B188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</w:t>
      </w:r>
    </w:p>
    <w:sectPr w:rsidR="007B1887" w:rsidRPr="007B1887" w:rsidSect="007B1887">
      <w:head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1327" w14:textId="77777777" w:rsidR="00512FD6" w:rsidRDefault="00512FD6" w:rsidP="0070425B">
      <w:r>
        <w:separator/>
      </w:r>
    </w:p>
  </w:endnote>
  <w:endnote w:type="continuationSeparator" w:id="0">
    <w:p w14:paraId="6F0EC1F0" w14:textId="77777777" w:rsidR="00512FD6" w:rsidRDefault="00512FD6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7003" w14:textId="77777777" w:rsidR="00512FD6" w:rsidRDefault="00512FD6" w:rsidP="0070425B">
      <w:r>
        <w:separator/>
      </w:r>
    </w:p>
  </w:footnote>
  <w:footnote w:type="continuationSeparator" w:id="0">
    <w:p w14:paraId="18B92B80" w14:textId="77777777" w:rsidR="00512FD6" w:rsidRDefault="00512FD6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50D1C1DF">
              <wp:simplePos x="0" y="0"/>
              <wp:positionH relativeFrom="margin">
                <wp:posOffset>-652145</wp:posOffset>
              </wp:positionH>
              <wp:positionV relativeFrom="paragraph">
                <wp:posOffset>-78105</wp:posOffset>
              </wp:positionV>
              <wp:extent cx="255270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29915C5A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5.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7B1887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CSALÁD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1.35pt;margin-top:-6.15pt;width:201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" filled="f" stroked="f">
              <v:textbox>
                <w:txbxContent>
                  <w:p w14:paraId="64065961" w14:textId="29915C5A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7B1887">
                      <w:rPr>
                        <w:sz w:val="22"/>
                        <w:szCs w:val="22"/>
                      </w:rPr>
                      <w:t>5.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7B1887">
                      <w:rPr>
                        <w:b/>
                        <w:bCs/>
                        <w:sz w:val="22"/>
                        <w:szCs w:val="22"/>
                      </w:rPr>
                      <w:t>CSALÁD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0"/>
  </w:num>
  <w:num w:numId="2" w16cid:durableId="1842545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F4EBB"/>
    <w:rsid w:val="00512FD6"/>
    <w:rsid w:val="005E2452"/>
    <w:rsid w:val="0070425B"/>
    <w:rsid w:val="007B1887"/>
    <w:rsid w:val="00AB11BA"/>
    <w:rsid w:val="00B42AB1"/>
    <w:rsid w:val="00B5292D"/>
    <w:rsid w:val="00D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551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4</cp:revision>
  <dcterms:created xsi:type="dcterms:W3CDTF">2022-08-04T16:06:00Z</dcterms:created>
  <dcterms:modified xsi:type="dcterms:W3CDTF">2023-01-06T08:35:00Z</dcterms:modified>
</cp:coreProperties>
</file>