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1C2" w:rsidRDefault="009831C2" w:rsidP="009831C2">
      <w:pPr>
        <w:jc w:val="both"/>
        <w:rPr>
          <w:b/>
        </w:rPr>
      </w:pPr>
      <w:bookmarkStart w:id="0" w:name="_GoBack"/>
      <w:bookmarkEnd w:id="0"/>
      <w:r>
        <w:rPr>
          <w:b/>
        </w:rPr>
        <w:t>1. melléklet: A Brown-mozgás (tanulók részére)</w:t>
      </w:r>
    </w:p>
    <w:p w:rsidR="009831C2" w:rsidRDefault="009831C2" w:rsidP="009831C2">
      <w:r>
        <w:t xml:space="preserve">1. A főzőpohárra készítsetek fekete kartonból palástot, </w:t>
      </w:r>
      <w:r w:rsidR="00061A0B">
        <w:t>a</w:t>
      </w:r>
      <w:r>
        <w:t>melyre vágjatok a felerősítés előtt két, egymásra merőleges nyílást</w:t>
      </w:r>
      <w:r w:rsidR="00061A0B">
        <w:t xml:space="preserve">! </w:t>
      </w:r>
      <w:r>
        <w:t>(Segít az 1. és 2. kép)</w:t>
      </w:r>
    </w:p>
    <w:p w:rsidR="009831C2" w:rsidRDefault="009831C2" w:rsidP="009831C2">
      <w:pPr>
        <w:jc w:val="center"/>
      </w:pPr>
      <w:r>
        <w:t xml:space="preserve">1. kép: Főzőpohár a nyílásokkal ellátott fekete kartonnal (saját </w:t>
      </w:r>
      <w:r w:rsidR="00061A0B">
        <w:t>felvétel</w:t>
      </w:r>
      <w:r>
        <w:t>)</w:t>
      </w:r>
    </w:p>
    <w:p w:rsidR="009831C2" w:rsidRDefault="009831C2" w:rsidP="009831C2">
      <w:pPr>
        <w:jc w:val="center"/>
      </w:pPr>
      <w:r>
        <w:rPr>
          <w:noProof/>
        </w:rPr>
        <w:drawing>
          <wp:inline distT="0" distB="0" distL="0" distR="0" wp14:anchorId="59EC6F46" wp14:editId="5E75B85B">
            <wp:extent cx="3029465" cy="2228337"/>
            <wp:effectExtent l="317" t="0" r="318" b="317"/>
            <wp:docPr id="1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4"/>
                    <a:srcRect l="10846" r="502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47386" cy="22415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831C2" w:rsidRDefault="009831C2" w:rsidP="009831C2">
      <w:pPr>
        <w:jc w:val="center"/>
      </w:pPr>
      <w:r>
        <w:t xml:space="preserve">2. kép: Főzőpohár a rögzített fekete kartonnal (saját </w:t>
      </w:r>
      <w:r w:rsidR="00061A0B">
        <w:t>felvétel</w:t>
      </w:r>
      <w:r>
        <w:t>)</w:t>
      </w:r>
    </w:p>
    <w:p w:rsidR="009831C2" w:rsidRDefault="009831C2" w:rsidP="009831C2">
      <w:pPr>
        <w:jc w:val="center"/>
      </w:pPr>
      <w:r>
        <w:rPr>
          <w:noProof/>
        </w:rPr>
        <w:drawing>
          <wp:inline distT="0" distB="0" distL="0" distR="0" wp14:anchorId="652E526C" wp14:editId="3D1CF17F">
            <wp:extent cx="2318737" cy="2996215"/>
            <wp:effectExtent l="4128" t="0" r="0" b="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5"/>
                    <a:srcRect l="9259" r="2208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27915" cy="3008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831C2" w:rsidRDefault="009831C2" w:rsidP="009831C2"/>
    <w:p w:rsidR="009831C2" w:rsidRDefault="009831C2" w:rsidP="009831C2">
      <w:r>
        <w:t xml:space="preserve">2. </w:t>
      </w:r>
      <w:proofErr w:type="spellStart"/>
      <w:r>
        <w:t>Öntsetek</w:t>
      </w:r>
      <w:proofErr w:type="spellEnd"/>
      <w:r>
        <w:t xml:space="preserve"> a főzőpohárba vizet </w:t>
      </w:r>
      <w:r w:rsidR="00061A0B">
        <w:t>é</w:t>
      </w:r>
      <w:r>
        <w:t>s óvatosan szórjatok bele kevés szemhéjpúdert</w:t>
      </w:r>
      <w:r w:rsidR="00061A0B">
        <w:t>!</w:t>
      </w:r>
    </w:p>
    <w:p w:rsidR="009831C2" w:rsidRDefault="009831C2" w:rsidP="009831C2">
      <w:r>
        <w:t>3. Az egyik nyíláson bevilágítva</w:t>
      </w:r>
      <w:r w:rsidR="00061A0B">
        <w:t>,</w:t>
      </w:r>
      <w:r>
        <w:t xml:space="preserve"> a másikon betekintve megfigyelhetitek a púderszemcsék mozgását</w:t>
      </w:r>
      <w:r w:rsidR="00061A0B">
        <w:t>.</w:t>
      </w:r>
    </w:p>
    <w:p w:rsidR="009831C2" w:rsidRDefault="009831C2" w:rsidP="009831C2">
      <w:r>
        <w:rPr>
          <w:b/>
        </w:rPr>
        <w:t>Változat</w:t>
      </w:r>
      <w:r>
        <w:t>: A poharat meleg felületre helyezve</w:t>
      </w:r>
      <w:r w:rsidR="00061A0B">
        <w:t>,</w:t>
      </w:r>
      <w:r>
        <w:t xml:space="preserve"> a vízrészecskék gyorsuló mozgása látványosabb púderszemcsemozgást hoz létre.</w:t>
      </w:r>
    </w:p>
    <w:p w:rsidR="0082127F" w:rsidRDefault="0082127F"/>
    <w:sectPr w:rsidR="00821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C2"/>
    <w:rsid w:val="00061A0B"/>
    <w:rsid w:val="004954F5"/>
    <w:rsid w:val="006E67F5"/>
    <w:rsid w:val="0082127F"/>
    <w:rsid w:val="0098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C74CB-06B5-4F54-9545-8D0BBD967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31C2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Kolcza, Judit</cp:lastModifiedBy>
  <cp:revision>4</cp:revision>
  <dcterms:created xsi:type="dcterms:W3CDTF">2022-11-03T15:14:00Z</dcterms:created>
  <dcterms:modified xsi:type="dcterms:W3CDTF">2022-11-04T12:28:00Z</dcterms:modified>
</cp:coreProperties>
</file>