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87" w:rsidRDefault="00571487" w:rsidP="00571487">
      <w:pPr>
        <w:rPr>
          <w:u w:val="single"/>
        </w:rPr>
      </w:pPr>
      <w:bookmarkStart w:id="0" w:name="_GoBack"/>
      <w:bookmarkEnd w:id="0"/>
      <w:r>
        <w:rPr>
          <w:b/>
        </w:rPr>
        <w:t xml:space="preserve">4. </w:t>
      </w:r>
      <w:r w:rsidR="00727008">
        <w:rPr>
          <w:b/>
        </w:rPr>
        <w:t>melléklet</w:t>
      </w:r>
      <w:r>
        <w:t xml:space="preserve">: </w:t>
      </w:r>
      <w:r>
        <w:rPr>
          <w:b/>
        </w:rPr>
        <w:t xml:space="preserve">A csapadékok </w:t>
      </w:r>
      <w:r>
        <w:t>c</w:t>
      </w:r>
      <w:r>
        <w:rPr>
          <w:b/>
        </w:rPr>
        <w:t>soportosítása – megoldás</w:t>
      </w:r>
      <w:r>
        <w:rPr>
          <w:b/>
        </w:rPr>
        <w:br/>
      </w:r>
    </w:p>
    <w:p w:rsidR="00571487" w:rsidRDefault="00571487" w:rsidP="00571487">
      <w:pPr>
        <w:tabs>
          <w:tab w:val="left" w:pos="1701"/>
          <w:tab w:val="left" w:pos="6096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hulló</w:t>
      </w:r>
      <w:proofErr w:type="gramEnd"/>
      <w:r>
        <w:rPr>
          <w:b/>
        </w:rPr>
        <w:t xml:space="preserve"> csapadék</w:t>
      </w:r>
      <w:r>
        <w:rPr>
          <w:b/>
        </w:rPr>
        <w:tab/>
      </w:r>
      <w:r>
        <w:rPr>
          <w:b/>
        </w:rPr>
        <w:tab/>
        <w:t>nem hulló csapadék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E4F5D8" wp14:editId="7EB81AE2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550214" cy="160600"/>
                <wp:effectExtent l="0" t="0" r="0" b="0"/>
                <wp:wrapNone/>
                <wp:docPr id="32" name="Egyenes összekötő nyíll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5656" y="3704463"/>
                          <a:ext cx="540689" cy="151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387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2" o:spid="_x0000_s1026" type="#_x0000_t32" style="position:absolute;margin-left:37pt;margin-top:10pt;width:43.3pt;height:12.6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EC51E0" wp14:editId="400DEF4B">
                <wp:simplePos x="0" y="0"/>
                <wp:positionH relativeFrom="column">
                  <wp:posOffset>2006600</wp:posOffset>
                </wp:positionH>
                <wp:positionV relativeFrom="paragraph">
                  <wp:posOffset>127000</wp:posOffset>
                </wp:positionV>
                <wp:extent cx="550213" cy="160020"/>
                <wp:effectExtent l="0" t="0" r="0" b="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5656" y="3704753"/>
                          <a:ext cx="540688" cy="1504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19C42" id="Egyenes összekötő nyíllal 31" o:spid="_x0000_s1026" type="#_x0000_t32" style="position:absolute;margin-left:158pt;margin-top:10pt;width:43.3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571487" w:rsidRDefault="00571487" w:rsidP="00571487">
      <w:pPr>
        <w:tabs>
          <w:tab w:val="left" w:pos="2977"/>
        </w:tabs>
        <w:rPr>
          <w:b/>
        </w:rPr>
      </w:pPr>
      <w:proofErr w:type="gramStart"/>
      <w:r>
        <w:rPr>
          <w:b/>
        </w:rPr>
        <w:t>szilárd</w:t>
      </w:r>
      <w:proofErr w:type="gramEnd"/>
      <w:r>
        <w:rPr>
          <w:b/>
        </w:rPr>
        <w:t xml:space="preserve"> halmazállapotú</w:t>
      </w:r>
      <w:r>
        <w:rPr>
          <w:b/>
        </w:rPr>
        <w:tab/>
        <w:t>folyékony halmazállapotú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proofErr w:type="spellStart"/>
            <w:r>
              <w:t>jégtű</w:t>
            </w:r>
            <w:proofErr w:type="spellEnd"/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köd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harmat</w:t>
            </w: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havazás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eső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dér</w:t>
            </w: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jégeső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zivatar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zúzmara</w:t>
            </w: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hózápor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ónos eső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havas eső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  <w:r>
              <w:t>záporeső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jégdara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hódara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hófúvás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</w:tr>
      <w:tr w:rsidR="00571487" w:rsidTr="00C44F00">
        <w:tc>
          <w:tcPr>
            <w:tcW w:w="3020" w:type="dxa"/>
          </w:tcPr>
          <w:p w:rsidR="00571487" w:rsidRDefault="00571487" w:rsidP="00C44F00">
            <w:pPr>
              <w:jc w:val="center"/>
            </w:pPr>
            <w:r>
              <w:t>hószállingózás</w:t>
            </w: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  <w:tc>
          <w:tcPr>
            <w:tcW w:w="3021" w:type="dxa"/>
          </w:tcPr>
          <w:p w:rsidR="00571487" w:rsidRDefault="00571487" w:rsidP="00C44F00">
            <w:pPr>
              <w:jc w:val="center"/>
            </w:pPr>
          </w:p>
        </w:tc>
      </w:tr>
    </w:tbl>
    <w:p w:rsidR="00571487" w:rsidRDefault="00571487" w:rsidP="00571487">
      <w:r>
        <w:br/>
      </w:r>
    </w:p>
    <w:p w:rsidR="00867993" w:rsidRDefault="00867993"/>
    <w:sectPr w:rsidR="00867993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7"/>
    <w:rsid w:val="00115328"/>
    <w:rsid w:val="00571487"/>
    <w:rsid w:val="00727008"/>
    <w:rsid w:val="00867993"/>
    <w:rsid w:val="009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C1A7-DD57-4981-ACB1-7D1D6DD2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48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115328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328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2022-11-03T14:51:00Z</dcterms:created>
  <dcterms:modified xsi:type="dcterms:W3CDTF">2022-11-04T12:17:00Z</dcterms:modified>
</cp:coreProperties>
</file>