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B8" w:rsidRPr="00660F2A" w:rsidRDefault="00A678B8" w:rsidP="00A678B8">
      <w:pPr>
        <w:spacing w:after="0" w:line="240" w:lineRule="auto"/>
        <w:rPr>
          <w:b/>
        </w:rPr>
      </w:pPr>
      <w:bookmarkStart w:id="0" w:name="_GoBack"/>
      <w:bookmarkEnd w:id="0"/>
      <w:r w:rsidRPr="00660F2A">
        <w:rPr>
          <w:b/>
        </w:rPr>
        <w:t>2. melléklet: Megoldások</w:t>
      </w:r>
    </w:p>
    <w:p w:rsidR="00A678B8" w:rsidRDefault="00A678B8" w:rsidP="00A678B8">
      <w:pPr>
        <w:spacing w:after="0" w:line="240" w:lineRule="auto"/>
      </w:pPr>
    </w:p>
    <w:p w:rsidR="00A678B8" w:rsidRPr="00BB4AEA" w:rsidRDefault="00A678B8" w:rsidP="00A67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BB4AEA">
        <w:rPr>
          <w:sz w:val="28"/>
          <w:szCs w:val="28"/>
        </w:rPr>
        <w:t>A buborékok anyaga az egyes vizsgálatok esetében:</w:t>
      </w:r>
    </w:p>
    <w:p w:rsidR="00A678B8" w:rsidRPr="00BB4AEA" w:rsidRDefault="00A678B8" w:rsidP="00A67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A678B8" w:rsidRPr="00BB4AEA" w:rsidRDefault="00A678B8" w:rsidP="00A67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BB4AEA">
        <w:rPr>
          <w:sz w:val="28"/>
          <w:szCs w:val="28"/>
        </w:rPr>
        <w:t>1. Eleinte a vízben oldott levegő távozik, de utána már vízgőz van a buborékokban.</w:t>
      </w:r>
    </w:p>
    <w:p w:rsidR="00A678B8" w:rsidRPr="00BB4AEA" w:rsidRDefault="00A678B8" w:rsidP="00A67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BB4AEA">
        <w:rPr>
          <w:sz w:val="28"/>
          <w:szCs w:val="28"/>
        </w:rPr>
        <w:t>2., 4., 7.: Kilé</w:t>
      </w:r>
      <w:r w:rsidR="007F5C11">
        <w:rPr>
          <w:sz w:val="28"/>
          <w:szCs w:val="28"/>
        </w:rPr>
        <w:t>le</w:t>
      </w:r>
      <w:r w:rsidRPr="00BB4AEA">
        <w:rPr>
          <w:sz w:val="28"/>
          <w:szCs w:val="28"/>
        </w:rPr>
        <w:t>gzett levegő</w:t>
      </w:r>
    </w:p>
    <w:p w:rsidR="00A678B8" w:rsidRPr="00BB4AEA" w:rsidRDefault="00A678B8" w:rsidP="00A67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BB4AEA">
        <w:rPr>
          <w:sz w:val="28"/>
          <w:szCs w:val="28"/>
        </w:rPr>
        <w:t>3. Szén-dioxid gáz.  Ettől pezseg az ásványvíz, a szódavíz, a kóla és a sör is.</w:t>
      </w:r>
    </w:p>
    <w:p w:rsidR="00A678B8" w:rsidRPr="00BB4AEA" w:rsidRDefault="00A678B8" w:rsidP="00A67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BB4AEA">
        <w:rPr>
          <w:sz w:val="28"/>
          <w:szCs w:val="28"/>
        </w:rPr>
        <w:t>5., 6.:  Levegő</w:t>
      </w:r>
    </w:p>
    <w:p w:rsidR="00B6426B" w:rsidRDefault="00B6426B"/>
    <w:sectPr w:rsidR="00B6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B8"/>
    <w:rsid w:val="006A3198"/>
    <w:rsid w:val="007F5C11"/>
    <w:rsid w:val="00A678B8"/>
    <w:rsid w:val="00B15A2B"/>
    <w:rsid w:val="00B6426B"/>
    <w:rsid w:val="00BB4AEA"/>
    <w:rsid w:val="00F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7937-6AE2-465C-92F4-9DC1252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8B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2022-11-03T13:31:00Z</dcterms:created>
  <dcterms:modified xsi:type="dcterms:W3CDTF">2022-11-04T12:08:00Z</dcterms:modified>
</cp:coreProperties>
</file>