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70A4" w14:textId="77777777" w:rsidR="00F7237D" w:rsidRDefault="004C6D37" w:rsidP="004C6D37">
      <w:pPr>
        <w:pStyle w:val="Cmsor2"/>
      </w:pPr>
      <w:r>
        <w:t>20.2.1. Szénképződés</w:t>
      </w:r>
    </w:p>
    <w:p w14:paraId="61B74068" w14:textId="77777777" w:rsidR="004C6D37" w:rsidRDefault="004C6D37" w:rsidP="004C6D37"/>
    <w:p w14:paraId="4E2EC74C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Kiemels2"/>
          <w:rFonts w:asciiTheme="minorHAnsi" w:hAnsiTheme="minorHAnsi" w:cstheme="minorHAnsi"/>
          <w:b w:val="0"/>
          <w:color w:val="000000"/>
          <w:bdr w:val="none" w:sz="0" w:space="0" w:color="auto" w:frame="1"/>
        </w:rPr>
      </w:pPr>
      <w:r w:rsidRPr="00934A70">
        <w:rPr>
          <w:rStyle w:val="Kiemels2"/>
          <w:rFonts w:asciiTheme="minorHAnsi" w:hAnsiTheme="minorHAnsi" w:cstheme="minorHAnsi"/>
          <w:b w:val="0"/>
          <w:color w:val="000000"/>
          <w:bdr w:val="none" w:sz="0" w:space="0" w:color="auto" w:frame="1"/>
        </w:rPr>
        <w:t xml:space="preserve">A kőszén egy szilárd halmazállapotú, éghető, a földtörténeti múltban élt növények anyagából keletkezett szerves üledékes kőzet. </w:t>
      </w:r>
    </w:p>
    <w:p w14:paraId="73A08F90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1B08929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 xml:space="preserve">Keletkezéséhez nagy tömegű növényi anyag kell (tengerparti vagy tavi </w:t>
      </w:r>
      <w:proofErr w:type="spellStart"/>
      <w:r w:rsidRPr="00934A70">
        <w:rPr>
          <w:rFonts w:asciiTheme="minorHAnsi" w:hAnsiTheme="minorHAnsi" w:cstheme="minorHAnsi"/>
          <w:color w:val="000000"/>
        </w:rPr>
        <w:t>mocsarak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), amely </w:t>
      </w:r>
      <w:proofErr w:type="spellStart"/>
      <w:r w:rsidRPr="00934A70">
        <w:rPr>
          <w:rFonts w:asciiTheme="minorHAnsi" w:hAnsiTheme="minorHAnsi" w:cstheme="minorHAnsi"/>
          <w:color w:val="000000"/>
        </w:rPr>
        <w:t>betemetődik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, s hosszú idő alatt növekvő nyomásnak/hőmérsékletnek van kitéve. </w:t>
      </w:r>
    </w:p>
    <w:p w14:paraId="1C8AE1DB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1707610F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 xml:space="preserve">A </w:t>
      </w:r>
      <w:proofErr w:type="spellStart"/>
      <w:r w:rsidRPr="00934A70">
        <w:rPr>
          <w:rFonts w:asciiTheme="minorHAnsi" w:hAnsiTheme="minorHAnsi" w:cstheme="minorHAnsi"/>
          <w:color w:val="000000"/>
        </w:rPr>
        <w:t>betemetődés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 miatt a növényi anyagok tömörödnek és olyan bonyolult </w:t>
      </w:r>
      <w:proofErr w:type="spellStart"/>
      <w:r w:rsidRPr="00934A70">
        <w:rPr>
          <w:rFonts w:asciiTheme="minorHAnsi" w:hAnsiTheme="minorHAnsi" w:cstheme="minorHAnsi"/>
          <w:color w:val="000000"/>
        </w:rPr>
        <w:t>bio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-, majd geokémiai folyamatok játszódnak le bennük, amely során a képződmény széntartalma egyre nagyobb lesz. </w:t>
      </w:r>
    </w:p>
    <w:p w14:paraId="11232F67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 xml:space="preserve">A szén élete úgy kezdődik, hogy egy vizes élőhelyen lévő fák vagy más növények anyaga a vízbe hullva hamar </w:t>
      </w:r>
      <w:proofErr w:type="spellStart"/>
      <w:r w:rsidRPr="00934A70">
        <w:rPr>
          <w:rFonts w:asciiTheme="minorHAnsi" w:hAnsiTheme="minorHAnsi" w:cstheme="minorHAnsi"/>
          <w:color w:val="000000"/>
        </w:rPr>
        <w:t>betemetődik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, ebből először tőzeg képződik, később lignitté, barnakőszénné, feketekőszénné, végül antracittá válik, miközben egyre jobban </w:t>
      </w:r>
      <w:proofErr w:type="spellStart"/>
      <w:r w:rsidRPr="00934A70">
        <w:rPr>
          <w:rFonts w:asciiTheme="minorHAnsi" w:hAnsiTheme="minorHAnsi" w:cstheme="minorHAnsi"/>
          <w:color w:val="000000"/>
        </w:rPr>
        <w:t>betemetődik</w:t>
      </w:r>
      <w:proofErr w:type="spellEnd"/>
      <w:r w:rsidRPr="00934A70">
        <w:rPr>
          <w:rFonts w:asciiTheme="minorHAnsi" w:hAnsiTheme="minorHAnsi" w:cstheme="minorHAnsi"/>
          <w:color w:val="000000"/>
        </w:rPr>
        <w:t>, s egyre mélyebbre kerül a föld alá.</w:t>
      </w:r>
    </w:p>
    <w:p w14:paraId="0DDE49AE" w14:textId="20C8535A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 xml:space="preserve">Az eltemetett szénrétegek később mély- vagy külszíni művelésű bányászattal lesznek kinyerhetők azon kőzetek </w:t>
      </w:r>
      <w:r w:rsidR="00D7774B">
        <w:rPr>
          <w:rFonts w:asciiTheme="minorHAnsi" w:hAnsiTheme="minorHAnsi" w:cstheme="minorHAnsi"/>
          <w:color w:val="000000"/>
        </w:rPr>
        <w:t>„</w:t>
      </w:r>
      <w:r w:rsidRPr="00934A70">
        <w:rPr>
          <w:rFonts w:asciiTheme="minorHAnsi" w:hAnsiTheme="minorHAnsi" w:cstheme="minorHAnsi"/>
          <w:color w:val="000000"/>
        </w:rPr>
        <w:t>fogságából” (azaz a meddőkből), amelyek nem tartalmaznak kőszenet.</w:t>
      </w:r>
    </w:p>
    <w:p w14:paraId="23BD41B9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2E8F21D0" w14:textId="69A55DDB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>A szén színe barnától a feketéig szintén minőség szerint változik. A barnaszenek színe a humuszsavaktól ered. Általában úgy a fekete, mint a barnaszén nagyon sok árnyalatot mutat</w:t>
      </w:r>
      <w:r w:rsidR="00D7774B">
        <w:rPr>
          <w:rFonts w:asciiTheme="minorHAnsi" w:hAnsiTheme="minorHAnsi" w:cstheme="minorHAnsi"/>
          <w:color w:val="000000"/>
        </w:rPr>
        <w:t>,</w:t>
      </w:r>
      <w:r w:rsidRPr="00934A70">
        <w:rPr>
          <w:rFonts w:asciiTheme="minorHAnsi" w:hAnsiTheme="minorHAnsi" w:cstheme="minorHAnsi"/>
          <w:color w:val="000000"/>
        </w:rPr>
        <w:t xml:space="preserve"> s minél nagyobb a széntartalom, annál sötétebb a szén színe is. Különösen vonatkozik ez a szenek karcára, amely fekete vagy barna.</w:t>
      </w:r>
    </w:p>
    <w:p w14:paraId="4410E69A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576B8B12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>A szenek tökéletes elégéséből visszamaradt anyag a hamu, az egykori növényi anyagok hamutartalmából és a szénképződés közben hozzákeveredett ásványos anyagokból áll.</w:t>
      </w:r>
    </w:p>
    <w:p w14:paraId="53C3054F" w14:textId="77777777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</w:p>
    <w:p w14:paraId="7BAF8462" w14:textId="07B960AD" w:rsidR="004C6D37" w:rsidRPr="00934A70" w:rsidRDefault="004C6D37" w:rsidP="00934A7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934A70">
        <w:rPr>
          <w:rFonts w:asciiTheme="minorHAnsi" w:hAnsiTheme="minorHAnsi" w:cstheme="minorHAnsi"/>
          <w:color w:val="000000"/>
        </w:rPr>
        <w:t>A szenek mai fölhasználásában még a melegtermelés áll előtérben, amely a szenek égési képessége által válik lehetővé. Egy kg szén elégetéséből nyert hőmennyiség a fűtőérték, amelynek meghatározására a hőegység (kal</w:t>
      </w:r>
      <w:r w:rsidR="00D7774B">
        <w:rPr>
          <w:rFonts w:asciiTheme="minorHAnsi" w:hAnsiTheme="minorHAnsi" w:cstheme="minorHAnsi"/>
          <w:color w:val="000000"/>
        </w:rPr>
        <w:t>ó</w:t>
      </w:r>
      <w:r w:rsidRPr="00934A70">
        <w:rPr>
          <w:rFonts w:asciiTheme="minorHAnsi" w:hAnsiTheme="minorHAnsi" w:cstheme="minorHAnsi"/>
          <w:color w:val="000000"/>
        </w:rPr>
        <w:t>ria) szolgál. Az utóbbi</w:t>
      </w:r>
      <w:r w:rsidR="00D7774B">
        <w:rPr>
          <w:rFonts w:asciiTheme="minorHAnsi" w:hAnsiTheme="minorHAnsi" w:cstheme="minorHAnsi"/>
          <w:color w:val="000000"/>
        </w:rPr>
        <w:t>n</w:t>
      </w:r>
      <w:r w:rsidRPr="00934A70">
        <w:rPr>
          <w:rFonts w:asciiTheme="minorHAnsi" w:hAnsiTheme="minorHAnsi" w:cstheme="minorHAnsi"/>
          <w:color w:val="000000"/>
        </w:rPr>
        <w:t xml:space="preserve"> azt a melegmennyiséget értjük, amely 1 kg víz hőfokát 1°C-al fölmelegíti. A fűtőérték a vegyi összetételtől függ. Általában minél nagyobb a szén elemi széntartalma, tehát szenesedési folyamata m</w:t>
      </w:r>
      <w:r w:rsidR="00D7774B">
        <w:rPr>
          <w:rFonts w:asciiTheme="minorHAnsi" w:hAnsiTheme="minorHAnsi" w:cstheme="minorHAnsi"/>
          <w:color w:val="000000"/>
        </w:rPr>
        <w:t>i</w:t>
      </w:r>
      <w:r w:rsidRPr="00934A70">
        <w:rPr>
          <w:rFonts w:asciiTheme="minorHAnsi" w:hAnsiTheme="minorHAnsi" w:cstheme="minorHAnsi"/>
          <w:color w:val="000000"/>
        </w:rPr>
        <w:t xml:space="preserve">nél előrehaladottabb, annál nagyobb a fűtőértéke is. Ezért van az, hogy általában a </w:t>
      </w:r>
      <w:proofErr w:type="spellStart"/>
      <w:r w:rsidRPr="00934A70">
        <w:rPr>
          <w:rFonts w:asciiTheme="minorHAnsi" w:hAnsiTheme="minorHAnsi" w:cstheme="minorHAnsi"/>
          <w:color w:val="000000"/>
        </w:rPr>
        <w:t>földtanilag</w:t>
      </w:r>
      <w:proofErr w:type="spellEnd"/>
      <w:r w:rsidRPr="00934A70">
        <w:rPr>
          <w:rFonts w:asciiTheme="minorHAnsi" w:hAnsiTheme="minorHAnsi" w:cstheme="minorHAnsi"/>
          <w:color w:val="000000"/>
        </w:rPr>
        <w:t xml:space="preserve"> idősebb szenek előrehaladottabb </w:t>
      </w:r>
      <w:r w:rsidRPr="001435CD">
        <w:rPr>
          <w:rFonts w:asciiTheme="minorHAnsi" w:hAnsiTheme="minorHAnsi" w:cstheme="minorHAnsi"/>
          <w:color w:val="000000"/>
        </w:rPr>
        <w:t>szenesedési folyamatukból kifolyólag magasabb fűtőértékűek is. A vegyi összetétel és fűtőérték között azonban általános érvényű viszonytörvény nincs, aminek oka szintén azzal magyarázható, hogy az elemi alkatrészek</w:t>
      </w:r>
      <w:bookmarkStart w:id="0" w:name="_GoBack"/>
      <w:bookmarkEnd w:id="0"/>
      <w:r w:rsidRPr="00934A70">
        <w:rPr>
          <w:rFonts w:asciiTheme="minorHAnsi" w:hAnsiTheme="minorHAnsi" w:cstheme="minorHAnsi"/>
          <w:color w:val="000000"/>
        </w:rPr>
        <w:t xml:space="preserve"> azonos mennyisége mellett azok vegyi kapcsolódása nagyon különböző lehet.</w:t>
      </w:r>
    </w:p>
    <w:p w14:paraId="177697E5" w14:textId="77777777" w:rsidR="004C6D37" w:rsidRDefault="004C6D37" w:rsidP="004C6D37"/>
    <w:p w14:paraId="3BADDC12" w14:textId="77777777" w:rsidR="00934A70" w:rsidRDefault="00934A70" w:rsidP="004C6D37"/>
    <w:p w14:paraId="17E07B01" w14:textId="77777777" w:rsidR="00934A70" w:rsidRDefault="00934A70" w:rsidP="004C6D37"/>
    <w:p w14:paraId="19DB8E63" w14:textId="77777777" w:rsidR="004C6D37" w:rsidRDefault="004C6D37" w:rsidP="004C6D37">
      <w:r>
        <w:lastRenderedPageBreak/>
        <w:t>Szövegrészletek forrásai:</w:t>
      </w:r>
    </w:p>
    <w:p w14:paraId="16F22836" w14:textId="77777777" w:rsidR="004C6D37" w:rsidRDefault="001435CD" w:rsidP="004C6D37">
      <w:hyperlink r:id="rId4" w:history="1">
        <w:r w:rsidR="004C6D37" w:rsidRPr="00DF12EA">
          <w:rPr>
            <w:rStyle w:val="Hiperhivatkozs"/>
          </w:rPr>
          <w:t>https://akovekmeselnek.hu/2015/12/05/a-szenkepzodes-nyomaban/</w:t>
        </w:r>
      </w:hyperlink>
    </w:p>
    <w:p w14:paraId="62FD5497" w14:textId="77777777" w:rsidR="004C6D37" w:rsidRDefault="001435CD" w:rsidP="004C6D37">
      <w:hyperlink r:id="rId5" w:history="1">
        <w:r w:rsidR="004C6D37" w:rsidRPr="00DF12EA">
          <w:rPr>
            <w:rStyle w:val="Hiperhivatkozs"/>
          </w:rPr>
          <w:t>https://ng.24.hu/tudomany/2021/11/15/hogyan-kepzodik-a-koszen/</w:t>
        </w:r>
      </w:hyperlink>
    </w:p>
    <w:p w14:paraId="2BA30ECE" w14:textId="77777777" w:rsidR="004C6D37" w:rsidRDefault="001435CD" w:rsidP="004C6D37">
      <w:hyperlink r:id="rId6" w:anchor="4" w:history="1">
        <w:r w:rsidR="004C6D37" w:rsidRPr="00DF12EA">
          <w:rPr>
            <w:rStyle w:val="Hiperhivatkozs"/>
          </w:rPr>
          <w:t>http://mek.niif.hu/02200/02232/html/#4</w:t>
        </w:r>
      </w:hyperlink>
    </w:p>
    <w:p w14:paraId="297BC888" w14:textId="77777777" w:rsidR="004C6D37" w:rsidRDefault="004C6D37" w:rsidP="004C6D37"/>
    <w:p w14:paraId="0CC8DF21" w14:textId="77777777" w:rsidR="004C6D37" w:rsidRDefault="004C6D37" w:rsidP="004C6D37"/>
    <w:p w14:paraId="1124A0AD" w14:textId="77777777" w:rsidR="004C6D37" w:rsidRPr="004C6D37" w:rsidRDefault="004C6D37" w:rsidP="004C6D37"/>
    <w:sectPr w:rsidR="004C6D37" w:rsidRPr="004C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D37"/>
    <w:rsid w:val="001435CD"/>
    <w:rsid w:val="003516E8"/>
    <w:rsid w:val="004C6D37"/>
    <w:rsid w:val="00934A70"/>
    <w:rsid w:val="00D7774B"/>
    <w:rsid w:val="00F7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A20E6"/>
  <w15:chartTrackingRefBased/>
  <w15:docId w15:val="{78D88DCD-BB8A-41CE-860B-D4F2520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6D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C6D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Web">
    <w:name w:val="Normal (Web)"/>
    <w:basedOn w:val="Norml"/>
    <w:uiPriority w:val="99"/>
    <w:semiHidden/>
    <w:unhideWhenUsed/>
    <w:rsid w:val="004C6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C6D37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C6D37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7774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7774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7774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774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774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7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k.niif.hu/02200/02232/html/" TargetMode="External"/><Relationship Id="rId5" Type="http://schemas.openxmlformats.org/officeDocument/2006/relationships/hyperlink" Target="https://ng.24.hu/tudomany/2021/11/15/hogyan-kepzodik-a-koszen/" TargetMode="External"/><Relationship Id="rId4" Type="http://schemas.openxmlformats.org/officeDocument/2006/relationships/hyperlink" Target="https://akovekmeselnek.hu/2015/12/05/a-szenkepzodes-nyomaban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2022-10-25T15:58:00Z</dcterms:created>
  <dcterms:modified xsi:type="dcterms:W3CDTF">2022-10-27T11:12:00Z</dcterms:modified>
</cp:coreProperties>
</file>