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91C" w:rsidRDefault="00A66763" w:rsidP="00A66763">
      <w:pPr>
        <w:numPr>
          <w:ilvl w:val="0"/>
          <w:numId w:val="1"/>
        </w:numPr>
        <w:rPr>
          <w:rFonts w:ascii="Calibri" w:eastAsia="Calibri" w:hAnsi="Calibri" w:cs="Calibri"/>
          <w:b/>
          <w:sz w:val="26"/>
          <w:szCs w:val="26"/>
          <w:lang w:eastAsia="hu-HU"/>
        </w:rPr>
      </w:pPr>
      <w:r w:rsidRPr="00A66763">
        <w:rPr>
          <w:rFonts w:ascii="Calibri" w:eastAsia="Calibri" w:hAnsi="Calibri" w:cs="Calibri"/>
          <w:b/>
          <w:sz w:val="26"/>
          <w:szCs w:val="26"/>
          <w:lang w:eastAsia="hu-HU"/>
        </w:rPr>
        <w:t>melléklet</w:t>
      </w:r>
    </w:p>
    <w:p w:rsidR="00A66763" w:rsidRPr="00A66763" w:rsidRDefault="00A66763" w:rsidP="003235BD">
      <w:pPr>
        <w:ind w:left="360"/>
        <w:rPr>
          <w:rFonts w:ascii="Calibri" w:eastAsia="Calibri" w:hAnsi="Calibri" w:cs="Calibri"/>
          <w:b/>
          <w:sz w:val="26"/>
          <w:szCs w:val="26"/>
          <w:lang w:eastAsia="hu-HU"/>
        </w:rPr>
      </w:pPr>
      <w:r w:rsidRPr="00A66763">
        <w:rPr>
          <w:rFonts w:ascii="Calibri" w:eastAsia="Calibri" w:hAnsi="Calibri" w:cs="Calibri"/>
          <w:b/>
          <w:sz w:val="26"/>
          <w:szCs w:val="26"/>
          <w:lang w:eastAsia="hu-HU"/>
        </w:rPr>
        <w:t xml:space="preserve"> Torpedójáték</w:t>
      </w:r>
    </w:p>
    <w:p w:rsidR="00A66763" w:rsidRPr="00A66763" w:rsidRDefault="00A66763" w:rsidP="00A66763">
      <w:pPr>
        <w:spacing w:after="0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>A játékot a hagyományos torpedójátékhoz hasonlóan kell játszani. Cél: a másik fél hajóinak elsüllyesztése a koordináta</w:t>
      </w:r>
      <w:r w:rsidR="0078491C">
        <w:rPr>
          <w:rFonts w:ascii="Calibri" w:eastAsia="Calibri" w:hAnsi="Calibri" w:cs="Calibri"/>
          <w:lang w:eastAsia="hu-HU"/>
        </w:rPr>
        <w:t>-</w:t>
      </w:r>
      <w:r w:rsidRPr="00A66763">
        <w:rPr>
          <w:rFonts w:ascii="Calibri" w:eastAsia="Calibri" w:hAnsi="Calibri" w:cs="Calibri"/>
          <w:lang w:eastAsia="hu-HU"/>
        </w:rPr>
        <w:t xml:space="preserve">rendszer pontjainak segítségével. </w:t>
      </w:r>
      <w:r w:rsidRPr="00A66763">
        <w:rPr>
          <w:rFonts w:ascii="Calibri" w:eastAsia="Calibri" w:hAnsi="Calibri" w:cs="Calibri"/>
          <w:noProof/>
          <w:lang w:eastAsia="hu-HU"/>
        </w:rPr>
        <w:drawing>
          <wp:anchor distT="114300" distB="114300" distL="114300" distR="114300" simplePos="0" relativeHeight="251659264" behindDoc="0" locked="0" layoutInCell="1" hidden="0" allowOverlap="1" wp14:anchorId="3F70813B" wp14:editId="5A1A86DA">
            <wp:simplePos x="0" y="0"/>
            <wp:positionH relativeFrom="column">
              <wp:posOffset>-95246</wp:posOffset>
            </wp:positionH>
            <wp:positionV relativeFrom="paragraph">
              <wp:posOffset>381000</wp:posOffset>
            </wp:positionV>
            <wp:extent cx="2709306" cy="2981325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24217" t="41949" r="60895" b="28863"/>
                    <a:stretch>
                      <a:fillRect/>
                    </a:stretch>
                  </pic:blipFill>
                  <pic:spPr>
                    <a:xfrm>
                      <a:off x="0" y="0"/>
                      <a:ext cx="2709306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noProof/>
          <w:lang w:eastAsia="hu-HU"/>
        </w:rPr>
        <w:drawing>
          <wp:anchor distT="114300" distB="114300" distL="114300" distR="114300" simplePos="0" relativeHeight="251660288" behindDoc="0" locked="0" layoutInCell="1" hidden="0" allowOverlap="1" wp14:anchorId="46B451E8" wp14:editId="0EB6FCAA">
            <wp:simplePos x="0" y="0"/>
            <wp:positionH relativeFrom="column">
              <wp:posOffset>3348355</wp:posOffset>
            </wp:positionH>
            <wp:positionV relativeFrom="paragraph">
              <wp:posOffset>948055</wp:posOffset>
            </wp:positionV>
            <wp:extent cx="2247900" cy="2286000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41790" t="28288" r="40409" b="3973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763">
        <w:rPr>
          <w:rFonts w:ascii="Calibri" w:eastAsia="Calibri" w:hAnsi="Calibri" w:cs="Calibri"/>
          <w:lang w:eastAsia="hu-HU"/>
        </w:rPr>
        <w:t>A koordináta</w:t>
      </w:r>
      <w:r w:rsidR="0078491C">
        <w:rPr>
          <w:rFonts w:ascii="Calibri" w:eastAsia="Calibri" w:hAnsi="Calibri" w:cs="Calibri"/>
          <w:lang w:eastAsia="hu-HU"/>
        </w:rPr>
        <w:t>-</w:t>
      </w:r>
      <w:r w:rsidRPr="00A66763">
        <w:rPr>
          <w:rFonts w:ascii="Calibri" w:eastAsia="Calibri" w:hAnsi="Calibri" w:cs="Calibri"/>
          <w:lang w:eastAsia="hu-HU"/>
        </w:rPr>
        <w:t xml:space="preserve">rendszer x tengelye az Egyenlítő, az y tengely a kezdő hosszúsági kör. Az x tengely bal oldala a nyugati hosszúság, jobb oldala a keleti hosszúság, míg az y tengely felső része az északi szélesség, a tengely alsó része </w:t>
      </w:r>
      <w:r w:rsidR="0078491C">
        <w:rPr>
          <w:rFonts w:ascii="Calibri" w:eastAsia="Calibri" w:hAnsi="Calibri" w:cs="Calibri"/>
          <w:lang w:eastAsia="hu-HU"/>
        </w:rPr>
        <w:t xml:space="preserve">a </w:t>
      </w:r>
      <w:r w:rsidRPr="00A66763">
        <w:rPr>
          <w:rFonts w:ascii="Calibri" w:eastAsia="Calibri" w:hAnsi="Calibri" w:cs="Calibri"/>
          <w:lang w:eastAsia="hu-HU"/>
        </w:rPr>
        <w:t xml:space="preserve">déli </w:t>
      </w:r>
      <w:sdt>
        <w:sdtPr>
          <w:rPr>
            <w:rFonts w:ascii="Calibri" w:eastAsia="Calibri" w:hAnsi="Calibri" w:cs="Calibri"/>
            <w:lang w:eastAsia="hu-HU"/>
          </w:rPr>
          <w:tag w:val="goog_rdk_0"/>
          <w:id w:val="-507290056"/>
        </w:sdtPr>
        <w:sdtEndPr/>
        <w:sdtContent/>
      </w:sdt>
      <w:r w:rsidRPr="00A66763">
        <w:rPr>
          <w:rFonts w:ascii="Calibri" w:eastAsia="Calibri" w:hAnsi="Calibri" w:cs="Calibri"/>
          <w:lang w:eastAsia="hu-HU"/>
        </w:rPr>
        <w:t>szélesség.</w:t>
      </w: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spacing w:before="240" w:after="240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widowControl w:val="0"/>
        <w:spacing w:before="240" w:after="240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>Először rajzold be saját koordináta</w:t>
      </w:r>
      <w:r w:rsidR="0078491C">
        <w:rPr>
          <w:rFonts w:ascii="Calibri" w:eastAsia="Calibri" w:hAnsi="Calibri" w:cs="Calibri"/>
          <w:lang w:eastAsia="hu-HU"/>
        </w:rPr>
        <w:t>-</w:t>
      </w:r>
      <w:r w:rsidRPr="00A66763">
        <w:rPr>
          <w:rFonts w:ascii="Calibri" w:eastAsia="Calibri" w:hAnsi="Calibri" w:cs="Calibri"/>
          <w:lang w:eastAsia="hu-HU"/>
        </w:rPr>
        <w:t>rendszeredbe a hajóidat! A hajók a következő nagyságúak:</w:t>
      </w:r>
    </w:p>
    <w:p w:rsidR="00A66763" w:rsidRPr="00A66763" w:rsidRDefault="00A66763" w:rsidP="00A66763">
      <w:pPr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 xml:space="preserve"> csónak (1 egység)                                                                    </w:t>
      </w:r>
    </w:p>
    <w:p w:rsidR="00A66763" w:rsidRPr="00A66763" w:rsidRDefault="00A66763" w:rsidP="00A66763">
      <w:pPr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 xml:space="preserve"> vitorlás (2 egység</w:t>
      </w:r>
    </w:p>
    <w:p w:rsidR="00A66763" w:rsidRPr="00A66763" w:rsidRDefault="00A66763" w:rsidP="00A66763">
      <w:pPr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 xml:space="preserve"> komp (3 egység)</w:t>
      </w:r>
    </w:p>
    <w:p w:rsidR="00A66763" w:rsidRPr="00A66763" w:rsidRDefault="00A66763" w:rsidP="00A66763">
      <w:pPr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 xml:space="preserve"> uszály (4 egység)</w:t>
      </w:r>
    </w:p>
    <w:p w:rsidR="00A66763" w:rsidRPr="00A66763" w:rsidRDefault="00A66763" w:rsidP="00A66763">
      <w:pPr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 xml:space="preserve"> óceánjáró (5 egység)</w:t>
      </w:r>
    </w:p>
    <w:p w:rsidR="00A66763" w:rsidRPr="00A66763" w:rsidRDefault="00A66763" w:rsidP="00A66763">
      <w:pPr>
        <w:widowControl w:val="0"/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>Pl.: csónak {-7;9} {-6;9}</w:t>
      </w:r>
    </w:p>
    <w:p w:rsidR="00A66763" w:rsidRPr="00A66763" w:rsidRDefault="00A66763" w:rsidP="00A66763">
      <w:pPr>
        <w:widowControl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hu-HU"/>
        </w:rPr>
      </w:pPr>
    </w:p>
    <w:p w:rsidR="00A66763" w:rsidRPr="00A66763" w:rsidRDefault="00A66763" w:rsidP="00A66763">
      <w:pPr>
        <w:widowControl w:val="0"/>
        <w:spacing w:after="0" w:line="240" w:lineRule="auto"/>
        <w:jc w:val="both"/>
        <w:rPr>
          <w:rFonts w:ascii="Calibri" w:eastAsia="Calibri" w:hAnsi="Calibri" w:cs="Calibri"/>
          <w:i/>
          <w:lang w:eastAsia="hu-HU"/>
        </w:rPr>
      </w:pPr>
      <w:r w:rsidRPr="00A66763">
        <w:rPr>
          <w:rFonts w:ascii="Calibri" w:eastAsia="Calibri" w:hAnsi="Calibri" w:cs="Calibri"/>
          <w:i/>
          <w:lang w:eastAsia="hu-HU"/>
        </w:rPr>
        <w:t>Megjegyzés: a tengelyeken fokok helyett számokat adunk meg a játék könnyítése érdekében.</w:t>
      </w:r>
    </w:p>
    <w:p w:rsidR="00A66763" w:rsidRPr="00A66763" w:rsidRDefault="00A66763" w:rsidP="00A66763">
      <w:pPr>
        <w:widowControl w:val="0"/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</w:p>
    <w:p w:rsidR="00A66763" w:rsidRPr="00A66763" w:rsidRDefault="00A66763" w:rsidP="00A66763">
      <w:pPr>
        <w:widowControl w:val="0"/>
        <w:spacing w:after="0" w:line="240" w:lineRule="auto"/>
        <w:jc w:val="both"/>
        <w:rPr>
          <w:rFonts w:ascii="Calibri" w:eastAsia="Calibri" w:hAnsi="Calibri" w:cs="Calibri"/>
          <w:lang w:eastAsia="hu-HU"/>
        </w:rPr>
      </w:pPr>
      <w:r w:rsidRPr="00A66763">
        <w:rPr>
          <w:rFonts w:ascii="Calibri" w:eastAsia="Calibri" w:hAnsi="Calibri" w:cs="Calibri"/>
          <w:lang w:eastAsia="hu-HU"/>
        </w:rPr>
        <w:t>A fiatalabb játékos kezd, mond egy tetszőleges koordinátát. Először mindig az x tengely koordinátáját olvassuk le, majd az y tengelyét. Ha sikerült találnia, akkor a másik fél kimondja: TALÁLT! Ilyenkor a koordináta</w:t>
      </w:r>
      <w:r w:rsidR="0078491C">
        <w:rPr>
          <w:rFonts w:ascii="Calibri" w:eastAsia="Calibri" w:hAnsi="Calibri" w:cs="Calibri"/>
          <w:lang w:eastAsia="hu-HU"/>
        </w:rPr>
        <w:t>-</w:t>
      </w:r>
      <w:r w:rsidRPr="00A66763">
        <w:rPr>
          <w:rFonts w:ascii="Calibri" w:eastAsia="Calibri" w:hAnsi="Calibri" w:cs="Calibri"/>
          <w:lang w:eastAsia="hu-HU"/>
        </w:rPr>
        <w:t>rendszerben a helyesen eltalált pontot x-szel jelöljük! Az x pontokat összekötve kapjuk meg a hajó nagyságát! Addig mond koordinátákat a fiatalabb játékos, amíg téveszt. Ekkor csere következik. Ha egy játékos egy hajó minden pontját eltalálta, akkor a másik játékos kimondja: SÜLLYEDT! A játék addig folytatódik, amíg a hajók elfogynak. Az a játékos győz, aki hamarabb elsüllyeszti az ellenfél összes hajóját!</w:t>
      </w:r>
    </w:p>
    <w:p w:rsidR="00A66763" w:rsidRPr="00A66763" w:rsidRDefault="00175637" w:rsidP="00A66763">
      <w:pPr>
        <w:spacing w:before="240" w:after="240"/>
        <w:rPr>
          <w:rFonts w:ascii="Calibri" w:eastAsia="Calibri" w:hAnsi="Calibri" w:cs="Calibri"/>
          <w:lang w:eastAsia="hu-HU"/>
        </w:rPr>
      </w:pPr>
      <w:r>
        <w:rPr>
          <w:rFonts w:ascii="Calibri" w:eastAsia="Calibri" w:hAnsi="Calibri" w:cs="Calibri"/>
          <w:lang w:eastAsia="hu-HU"/>
        </w:rPr>
        <w:pict>
          <v:rect id="_x0000_i1025" style="width:0;height:1.5pt" o:hralign="center" o:hrstd="t" o:hr="t" fillcolor="#a0a0a0" stroked="f"/>
        </w:pict>
      </w:r>
    </w:p>
    <w:p w:rsidR="00175637" w:rsidRDefault="00175637">
      <w:pPr>
        <w:rPr>
          <w:rFonts w:ascii="Calibri" w:eastAsia="Calibri" w:hAnsi="Calibri" w:cs="Calibri"/>
          <w:b/>
          <w:sz w:val="26"/>
          <w:szCs w:val="26"/>
          <w:lang w:eastAsia="hu-HU"/>
        </w:rPr>
      </w:pPr>
      <w:r>
        <w:rPr>
          <w:rFonts w:ascii="Calibri" w:eastAsia="Calibri" w:hAnsi="Calibri" w:cs="Calibri"/>
          <w:b/>
          <w:sz w:val="26"/>
          <w:szCs w:val="26"/>
          <w:lang w:eastAsia="hu-HU"/>
        </w:rPr>
        <w:t>A következő oldalakon a torpedójátékhoz szükséges nyomtatható játékmezők találhatók.</w:t>
      </w:r>
      <w:bookmarkStart w:id="0" w:name="_GoBack"/>
      <w:bookmarkEnd w:id="0"/>
    </w:p>
    <w:p w:rsidR="00A66763" w:rsidRPr="00A66763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  <w:r>
        <w:rPr>
          <w:noProof/>
        </w:rPr>
        <w:lastRenderedPageBreak/>
        <w:drawing>
          <wp:inline distT="0" distB="0" distL="0" distR="0">
            <wp:extent cx="6031230" cy="4261464"/>
            <wp:effectExtent l="0" t="0" r="762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63" w:rsidRDefault="00A66763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  <w:r>
        <w:rPr>
          <w:noProof/>
        </w:rPr>
        <w:drawing>
          <wp:inline distT="0" distB="0" distL="0" distR="0">
            <wp:extent cx="6031230" cy="4261464"/>
            <wp:effectExtent l="0" t="0" r="762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  <w:r>
        <w:rPr>
          <w:noProof/>
        </w:rPr>
        <w:drawing>
          <wp:inline distT="0" distB="0" distL="0" distR="0">
            <wp:extent cx="6031230" cy="4264419"/>
            <wp:effectExtent l="0" t="0" r="762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p w:rsidR="00175637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  <w:r>
        <w:rPr>
          <w:noProof/>
        </w:rPr>
        <w:drawing>
          <wp:inline distT="0" distB="0" distL="0" distR="0">
            <wp:extent cx="6031230" cy="4264419"/>
            <wp:effectExtent l="0" t="0" r="762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37" w:rsidRPr="00A66763" w:rsidRDefault="00175637" w:rsidP="00A66763">
      <w:pPr>
        <w:rPr>
          <w:rFonts w:ascii="Calibri" w:eastAsia="Calibri" w:hAnsi="Calibri" w:cs="Calibri"/>
          <w:b/>
          <w:sz w:val="26"/>
          <w:szCs w:val="26"/>
          <w:lang w:eastAsia="hu-HU"/>
        </w:rPr>
      </w:pPr>
    </w:p>
    <w:sectPr w:rsidR="00175637" w:rsidRPr="00A66763">
      <w:pgSz w:w="11906" w:h="16838"/>
      <w:pgMar w:top="567" w:right="991" w:bottom="426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23D56"/>
    <w:multiLevelType w:val="multilevel"/>
    <w:tmpl w:val="93383690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DB3560"/>
    <w:multiLevelType w:val="multilevel"/>
    <w:tmpl w:val="D0B2B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763"/>
    <w:rsid w:val="00175637"/>
    <w:rsid w:val="003235BD"/>
    <w:rsid w:val="003D2A0F"/>
    <w:rsid w:val="005F1DCB"/>
    <w:rsid w:val="0078491C"/>
    <w:rsid w:val="00A66763"/>
    <w:rsid w:val="00F9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36372C"/>
  <w15:chartTrackingRefBased/>
  <w15:docId w15:val="{1CA0B64B-B011-41AF-8A44-ED52C5070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3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35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Kolcza, Judit</cp:lastModifiedBy>
  <cp:revision>5</cp:revision>
  <dcterms:created xsi:type="dcterms:W3CDTF">2022-08-03T15:46:00Z</dcterms:created>
  <dcterms:modified xsi:type="dcterms:W3CDTF">2022-08-25T12:58:00Z</dcterms:modified>
</cp:coreProperties>
</file>