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51E591E" w:rsidR="00B96B23" w:rsidRPr="00F6435E" w:rsidRDefault="00F6435E" w:rsidP="00F6435E">
      <w:pPr>
        <w:pStyle w:val="Cmsor2"/>
        <w:spacing w:before="40" w:after="0"/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</w:pPr>
      <w:bookmarkStart w:id="0" w:name="_GoBack"/>
      <w:bookmarkEnd w:id="0"/>
      <w:r w:rsidRPr="00F6435E"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  <w:t>3.2.2. Melléklet: Egy méhcsalád hétköznapjai</w:t>
      </w:r>
    </w:p>
    <w:p w14:paraId="0791418C" w14:textId="77777777" w:rsidR="00D179E1" w:rsidRDefault="00D179E1"/>
    <w:p w14:paraId="00000002" w14:textId="53A8A365" w:rsidR="00B96B23" w:rsidRPr="00F6435E" w:rsidRDefault="00F6435E" w:rsidP="00F6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5E">
        <w:rPr>
          <w:rFonts w:ascii="Times New Roman" w:hAnsi="Times New Roman" w:cs="Times New Roman"/>
          <w:sz w:val="24"/>
          <w:szCs w:val="24"/>
        </w:rPr>
        <w:t xml:space="preserve">A háziméh az államalkotó rovarok közé tartozik. A méhcsalád meghatározott hierarchia alapján épül fel. Egy kolónia átlagos egyedszáma a nyári időszakban 40 000 és 80 000 közé esik. A családot a méhkirálynő (anya) tartja együtt, egy speciális illatanyag (feromon) segítségével. </w:t>
      </w:r>
    </w:p>
    <w:p w14:paraId="00000003" w14:textId="77777777" w:rsidR="00B96B23" w:rsidRPr="00F6435E" w:rsidRDefault="00F6435E" w:rsidP="00F6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F6435E">
        <w:rPr>
          <w:rFonts w:ascii="Times New Roman" w:hAnsi="Times New Roman" w:cs="Times New Roman"/>
          <w:sz w:val="24"/>
          <w:szCs w:val="24"/>
        </w:rPr>
        <w:t xml:space="preserve">A méheknek 3 alakjuk van: dolgozó, anya, here. A dolgozók és az anya nőneműek, a herék hímneműek. </w:t>
      </w:r>
    </w:p>
    <w:p w14:paraId="00000004" w14:textId="77777777" w:rsidR="00B96B23" w:rsidRPr="00F6435E" w:rsidRDefault="00F6435E" w:rsidP="00F6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5E">
        <w:rPr>
          <w:rFonts w:ascii="Times New Roman" w:hAnsi="Times New Roman" w:cs="Times New Roman"/>
          <w:sz w:val="24"/>
          <w:szCs w:val="24"/>
        </w:rPr>
        <w:t>A méhanya 20–25 mm nagyságú, 3–5 évig él, élete során kb. 400–750 ezer petét rak le. Egy családot egyszerre csak egy anya irányít.</w:t>
      </w:r>
    </w:p>
    <w:p w14:paraId="00000005" w14:textId="77777777" w:rsidR="00B96B23" w:rsidRPr="00F6435E" w:rsidRDefault="00F6435E" w:rsidP="00F6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5E">
        <w:rPr>
          <w:rFonts w:ascii="Times New Roman" w:hAnsi="Times New Roman" w:cs="Times New Roman"/>
          <w:sz w:val="24"/>
          <w:szCs w:val="24"/>
        </w:rPr>
        <w:t xml:space="preserve">A herék 15–17 mm nagyságúak, számuk 100–3000, 3–5 hónapig élnek, munkát nem végeznek, a fiatal anyák megtermékenyítésében van szerepük. </w:t>
      </w:r>
    </w:p>
    <w:p w14:paraId="00000006" w14:textId="7C8F145B" w:rsidR="00B96B23" w:rsidRPr="00F6435E" w:rsidRDefault="00F6435E" w:rsidP="00F6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5E">
        <w:rPr>
          <w:rFonts w:ascii="Times New Roman" w:hAnsi="Times New Roman" w:cs="Times New Roman"/>
          <w:sz w:val="24"/>
          <w:szCs w:val="24"/>
        </w:rPr>
        <w:t xml:space="preserve">A dolgozók ivartalan nőstények, 13–15 mm nagyságúak, 1–2 hónapig élnek (az áttelelők 5–6 hónapig). Feladatuk az életük során folyamatosan változik: </w:t>
      </w:r>
    </w:p>
    <w:p w14:paraId="00000007" w14:textId="77777777" w:rsidR="00B96B23" w:rsidRPr="00F6435E" w:rsidRDefault="00F6435E" w:rsidP="00F64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5E">
        <w:rPr>
          <w:rFonts w:ascii="Times New Roman" w:hAnsi="Times New Roman" w:cs="Times New Roman"/>
          <w:color w:val="000000"/>
          <w:sz w:val="24"/>
          <w:szCs w:val="24"/>
        </w:rPr>
        <w:t>Az első 10 napban a lép sejtjeit takarítják, és az ivadékokat, valamint a méhanyát táplálják.</w:t>
      </w:r>
    </w:p>
    <w:p w14:paraId="00000008" w14:textId="77777777" w:rsidR="00B96B23" w:rsidRPr="00F6435E" w:rsidRDefault="00F6435E" w:rsidP="00F64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5E">
        <w:rPr>
          <w:rFonts w:ascii="Times New Roman" w:hAnsi="Times New Roman" w:cs="Times New Roman"/>
          <w:color w:val="000000"/>
          <w:sz w:val="24"/>
          <w:szCs w:val="24"/>
        </w:rPr>
        <w:t xml:space="preserve">10–20 napos korukig a viaszlépek építését végzik. Emellett a többiek által hazahordott víz, nektár, virágpor, valamint propolisz elraktározásáról, a fészek tisztán tartásáról és a védelméről is gondoskodnak. A méz előállításában is fontos szerepük van. </w:t>
      </w:r>
    </w:p>
    <w:p w14:paraId="00000009" w14:textId="77777777" w:rsidR="00B96B23" w:rsidRPr="00F6435E" w:rsidRDefault="00F6435E" w:rsidP="00F64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5E">
        <w:rPr>
          <w:rFonts w:ascii="Times New Roman" w:hAnsi="Times New Roman" w:cs="Times New Roman"/>
          <w:color w:val="000000"/>
          <w:sz w:val="24"/>
          <w:szCs w:val="24"/>
        </w:rPr>
        <w:t xml:space="preserve">20 napos koruktól vesznek részt a gyűjtésben. Virágport, nektárt, vizet és méhszurkot (propolisz) gyűjtenek. </w:t>
      </w:r>
    </w:p>
    <w:p w14:paraId="0000000A" w14:textId="77777777" w:rsidR="00B96B23" w:rsidRDefault="00B96B23" w:rsidP="00F6435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B" w14:textId="77777777" w:rsidR="00B96B23" w:rsidRPr="00F6435E" w:rsidRDefault="00F643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F6435E">
        <w:rPr>
          <w:rFonts w:ascii="Times New Roman" w:hAnsi="Times New Roman" w:cs="Times New Roman"/>
        </w:rPr>
        <w:t xml:space="preserve">Forrás: </w:t>
      </w:r>
      <w:hyperlink r:id="rId6">
        <w:r w:rsidRPr="00F6435E">
          <w:rPr>
            <w:rFonts w:ascii="Times New Roman" w:eastAsia="Roboto" w:hAnsi="Times New Roman" w:cs="Times New Roman"/>
            <w:color w:val="1A73E8"/>
            <w:sz w:val="21"/>
            <w:szCs w:val="21"/>
            <w:highlight w:val="white"/>
          </w:rPr>
          <w:t>https://zoobudapest.com/uploads/articles/91/file/Bogarszemmel_tanari_kezikonyv.pdf</w:t>
        </w:r>
      </w:hyperlink>
    </w:p>
    <w:sectPr w:rsidR="00B96B23" w:rsidRPr="00F6435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936F1"/>
    <w:multiLevelType w:val="multilevel"/>
    <w:tmpl w:val="18583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23"/>
    <w:rsid w:val="00B051A7"/>
    <w:rsid w:val="00B96B23"/>
    <w:rsid w:val="00D179E1"/>
    <w:rsid w:val="00D76555"/>
    <w:rsid w:val="00E27F22"/>
    <w:rsid w:val="00ED6734"/>
    <w:rsid w:val="00F6435E"/>
    <w:rsid w:val="00FC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96ED"/>
  <w15:docId w15:val="{DCEE3508-46D5-4656-B039-64F84286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AF07B4"/>
    <w:pPr>
      <w:ind w:left="720"/>
      <w:contextualSpacing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D179E1"/>
    <w:rPr>
      <w:b/>
      <w:sz w:val="36"/>
      <w:szCs w:val="3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budapest.com/uploads/articles/91/file/Bogarszemmel_tanari_kezikonyv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uyuFCw0udVfeYiWoZWjHd9rzg==">AMUW2mXpvZLRKkBqY5flOuKivXempvxCm5rYSQd5ns7UuF61ho8RO3K36hhlWW5UrPE2alkDXspgkLv/J8RkdcdZKmxWdNh4BzT9fhDnZBltfmz3kepC+6sMIARGaVuq/ffMHxk9Dd0M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Saly</dc:creator>
  <cp:lastModifiedBy>Mészáros, Adrienn</cp:lastModifiedBy>
  <cp:revision>4</cp:revision>
  <dcterms:created xsi:type="dcterms:W3CDTF">2022-05-13T13:06:00Z</dcterms:created>
  <dcterms:modified xsi:type="dcterms:W3CDTF">2022-08-17T09:43:00Z</dcterms:modified>
</cp:coreProperties>
</file>