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3089D" w14:textId="079831C4" w:rsidR="00642F7F" w:rsidRDefault="007C03CE" w:rsidP="00291801">
      <w:pPr>
        <w:pStyle w:val="Cmsor2"/>
      </w:pPr>
      <w:bookmarkStart w:id="0" w:name="_GoBack"/>
      <w:bookmarkEnd w:id="0"/>
      <w:r>
        <w:t>25</w:t>
      </w:r>
      <w:r w:rsidR="00291801">
        <w:t>.</w:t>
      </w:r>
      <w:r>
        <w:t>3</w:t>
      </w:r>
      <w:r w:rsidR="00642F7F">
        <w:t>.</w:t>
      </w:r>
      <w:r w:rsidR="00291801">
        <w:t xml:space="preserve"> Vízfogyasztás</w:t>
      </w:r>
    </w:p>
    <w:p w14:paraId="3EDE3E9C" w14:textId="77777777" w:rsidR="00642F7F" w:rsidRDefault="00642F7F">
      <w:pPr>
        <w:rPr>
          <w:rFonts w:ascii="Arial" w:hAnsi="Arial" w:cs="Arial"/>
          <w:color w:val="333333"/>
          <w:shd w:val="clear" w:color="auto" w:fill="FFFFFF"/>
        </w:rPr>
      </w:pPr>
    </w:p>
    <w:p w14:paraId="38FCF19D" w14:textId="271EF766" w:rsidR="00A047DF" w:rsidRPr="0097065F" w:rsidRDefault="00A047DF" w:rsidP="00454A46">
      <w:pPr>
        <w:shd w:val="clear" w:color="auto" w:fill="FFFFFF"/>
        <w:spacing w:after="120" w:line="420" w:lineRule="atLeast"/>
        <w:jc w:val="both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</w:pP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A vízfogyasztás lehetséges összetevői egy háztartásban:</w:t>
      </w:r>
    </w:p>
    <w:p w14:paraId="628B43F2" w14:textId="62D77599" w:rsidR="00A047DF" w:rsidRPr="0097065F" w:rsidRDefault="00A047DF" w:rsidP="00454A46">
      <w:pPr>
        <w:pStyle w:val="Listaszerbekezds"/>
        <w:numPr>
          <w:ilvl w:val="0"/>
          <w:numId w:val="2"/>
        </w:numPr>
        <w:shd w:val="clear" w:color="auto" w:fill="FFFFFF"/>
        <w:spacing w:after="120" w:line="420" w:lineRule="atLeast"/>
        <w:jc w:val="both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</w:pP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zuhanyzás: 15–50 l</w:t>
      </w:r>
      <w:r w:rsidR="00FC65E3"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/alkalom</w:t>
      </w:r>
    </w:p>
    <w:p w14:paraId="65E1E9A4" w14:textId="46D6FDA3" w:rsidR="00A047DF" w:rsidRPr="0097065F" w:rsidRDefault="00A047DF" w:rsidP="00454A46">
      <w:pPr>
        <w:pStyle w:val="Listaszerbekezds"/>
        <w:numPr>
          <w:ilvl w:val="0"/>
          <w:numId w:val="2"/>
        </w:numPr>
        <w:shd w:val="clear" w:color="auto" w:fill="FFFFFF"/>
        <w:spacing w:after="120" w:line="420" w:lineRule="atLeast"/>
        <w:jc w:val="both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</w:pP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egy fürdőkád </w:t>
      </w:r>
      <w:r w:rsidR="00E20923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t</w:t>
      </w: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ele</w:t>
      </w:r>
      <w:r w:rsidR="00E20923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e</w:t>
      </w: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ngedése: 70</w:t>
      </w:r>
      <w:r w:rsidR="00E20923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sym w:font="Symbol" w:char="F02D"/>
      </w: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100 l</w:t>
      </w:r>
      <w:r w:rsidR="00FC65E3"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/alkalom</w:t>
      </w:r>
    </w:p>
    <w:p w14:paraId="080BE9C5" w14:textId="40CD2890" w:rsidR="00A047DF" w:rsidRPr="0097065F" w:rsidRDefault="00A047DF" w:rsidP="00454A46">
      <w:pPr>
        <w:pStyle w:val="Listaszerbekezds"/>
        <w:numPr>
          <w:ilvl w:val="0"/>
          <w:numId w:val="2"/>
        </w:numPr>
        <w:shd w:val="clear" w:color="auto" w:fill="FFFFFF"/>
        <w:spacing w:after="120" w:line="420" w:lineRule="atLeast"/>
        <w:jc w:val="both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</w:pP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mosás: 40</w:t>
      </w:r>
      <w:r w:rsidR="00E20923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sym w:font="Symbol" w:char="F02D"/>
      </w: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120 l (mosás típusától </w:t>
      </w:r>
      <w:proofErr w:type="gramStart"/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függően)</w:t>
      </w:r>
      <w:r w:rsidR="00FC65E3"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/</w:t>
      </w:r>
      <w:proofErr w:type="gramEnd"/>
      <w:r w:rsidR="00FC65E3"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alkalom</w:t>
      </w:r>
    </w:p>
    <w:p w14:paraId="679B6A4D" w14:textId="1999E7B1" w:rsidR="00A047DF" w:rsidRPr="0097065F" w:rsidRDefault="00A047DF" w:rsidP="00454A46">
      <w:pPr>
        <w:pStyle w:val="Listaszerbekezds"/>
        <w:numPr>
          <w:ilvl w:val="0"/>
          <w:numId w:val="2"/>
        </w:numPr>
        <w:shd w:val="clear" w:color="auto" w:fill="FFFFFF"/>
        <w:spacing w:after="120" w:line="420" w:lineRule="atLeast"/>
        <w:jc w:val="both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</w:pP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egy napi étkezéshez</w:t>
      </w:r>
      <w:r w:rsidR="00454A46"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(főzés + gyümölcs-zöldség mosása):</w:t>
      </w: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kb. 5</w:t>
      </w:r>
      <w:r w:rsidR="00E20923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sym w:font="Symbol" w:char="F02D"/>
      </w: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10 l</w:t>
      </w:r>
      <w:r w:rsidR="00FC65E3"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/nap</w:t>
      </w:r>
    </w:p>
    <w:p w14:paraId="5940FA00" w14:textId="405A40CD" w:rsidR="00A047DF" w:rsidRPr="0097065F" w:rsidRDefault="00A047DF" w:rsidP="00454A46">
      <w:pPr>
        <w:pStyle w:val="Listaszerbekezds"/>
        <w:numPr>
          <w:ilvl w:val="0"/>
          <w:numId w:val="2"/>
        </w:numPr>
        <w:shd w:val="clear" w:color="auto" w:fill="FFFFFF"/>
        <w:spacing w:after="120" w:line="420" w:lineRule="atLeast"/>
        <w:jc w:val="both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</w:pP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egy átlagos mosogatás: 10</w:t>
      </w:r>
      <w:r w:rsidR="00E20923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sym w:font="Symbol" w:char="F02D"/>
      </w: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40 l</w:t>
      </w:r>
      <w:r w:rsidR="00FC65E3"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/alkalom</w:t>
      </w:r>
    </w:p>
    <w:p w14:paraId="27378E61" w14:textId="6174C798" w:rsidR="00A047DF" w:rsidRPr="0097065F" w:rsidRDefault="00454A46" w:rsidP="00454A46">
      <w:pPr>
        <w:pStyle w:val="Listaszerbekezds"/>
        <w:numPr>
          <w:ilvl w:val="0"/>
          <w:numId w:val="2"/>
        </w:numPr>
        <w:shd w:val="clear" w:color="auto" w:fill="FFFFFF"/>
        <w:spacing w:after="120" w:line="420" w:lineRule="atLeast"/>
        <w:jc w:val="both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</w:pP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mosogatógép: 10</w:t>
      </w:r>
      <w:r w:rsidR="00E20923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sym w:font="Symbol" w:char="F02D"/>
      </w: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15 l /alkalom</w:t>
      </w:r>
    </w:p>
    <w:p w14:paraId="66D19647" w14:textId="1BF79E1D" w:rsidR="00A047DF" w:rsidRPr="0097065F" w:rsidRDefault="00A047DF" w:rsidP="00454A46">
      <w:pPr>
        <w:pStyle w:val="Listaszerbekezds"/>
        <w:numPr>
          <w:ilvl w:val="0"/>
          <w:numId w:val="2"/>
        </w:numPr>
        <w:shd w:val="clear" w:color="auto" w:fill="FFFFFF"/>
        <w:spacing w:after="120" w:line="420" w:lineRule="atLeast"/>
        <w:jc w:val="both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</w:pP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takarítás: 4 l</w:t>
      </w:r>
      <w:r w:rsidR="00454A46"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/alkalom (felmosás vagy vizes porszívó használata, ablaktisztítás, </w:t>
      </w:r>
      <w:proofErr w:type="spellStart"/>
      <w:r w:rsidR="00454A46"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sb</w:t>
      </w:r>
      <w:proofErr w:type="spellEnd"/>
      <w:r w:rsidR="00454A46"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.)</w:t>
      </w:r>
    </w:p>
    <w:p w14:paraId="3908F087" w14:textId="581A0B3A" w:rsidR="00A047DF" w:rsidRPr="0097065F" w:rsidRDefault="00A047DF" w:rsidP="00A80CCE">
      <w:pPr>
        <w:pStyle w:val="Listaszerbekezds"/>
        <w:numPr>
          <w:ilvl w:val="0"/>
          <w:numId w:val="2"/>
        </w:numPr>
        <w:shd w:val="clear" w:color="auto" w:fill="FFFFFF"/>
        <w:spacing w:after="120" w:line="420" w:lineRule="atLeast"/>
        <w:jc w:val="both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</w:pP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WC-használat (naponta): átlag 45 l</w:t>
      </w:r>
      <w:r w:rsidR="00FC65E3"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/f</w:t>
      </w:r>
      <w:r w:rsidR="00A80CCE"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ő vagy </w:t>
      </w: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1 WC lehúzás: 3</w:t>
      </w:r>
      <w:r w:rsidR="00E20923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sym w:font="Symbol" w:char="F02D"/>
      </w: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16 l</w:t>
      </w:r>
    </w:p>
    <w:p w14:paraId="58A73A91" w14:textId="42130A2B" w:rsidR="00A047DF" w:rsidRPr="0097065F" w:rsidRDefault="00A047DF" w:rsidP="00454A46">
      <w:pPr>
        <w:pStyle w:val="Listaszerbekezds"/>
        <w:numPr>
          <w:ilvl w:val="0"/>
          <w:numId w:val="2"/>
        </w:numPr>
        <w:shd w:val="clear" w:color="auto" w:fill="FFFFFF"/>
        <w:spacing w:after="120" w:line="420" w:lineRule="atLeast"/>
        <w:jc w:val="both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</w:pP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1 gyors kézmosás: 1</w:t>
      </w:r>
      <w:r w:rsidR="00E20923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sym w:font="Symbol" w:char="F02D"/>
      </w: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2 l</w:t>
      </w:r>
      <w:r w:rsidR="00FC65E3"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/alkalom</w:t>
      </w: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(hosszabb esetén: 3</w:t>
      </w:r>
      <w:r w:rsidR="00E20923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sym w:font="Symbol" w:char="F02D"/>
      </w: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5 l</w:t>
      </w:r>
      <w:r w:rsidR="00FC65E3"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/alkalom</w:t>
      </w: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)</w:t>
      </w:r>
    </w:p>
    <w:p w14:paraId="2DD8AC12" w14:textId="3238E951" w:rsidR="00A047DF" w:rsidRPr="0097065F" w:rsidRDefault="00454A46" w:rsidP="00454A46">
      <w:pPr>
        <w:pStyle w:val="Listaszerbekezds"/>
        <w:numPr>
          <w:ilvl w:val="0"/>
          <w:numId w:val="2"/>
        </w:numPr>
        <w:shd w:val="clear" w:color="auto" w:fill="FFFFFF"/>
        <w:spacing w:after="120" w:line="420" w:lineRule="atLeast"/>
        <w:jc w:val="both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</w:pP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fogmosás (folyó víznél, 2</w:t>
      </w:r>
      <w:r w:rsidR="00E20923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sym w:font="Symbol" w:char="F02D"/>
      </w: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3 percre számolva): 10</w:t>
      </w:r>
      <w:r w:rsidR="00E20923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sym w:font="Symbol" w:char="F02D"/>
      </w: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15l</w:t>
      </w:r>
      <w:r w:rsidR="00FC65E3"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/alkalom</w:t>
      </w:r>
    </w:p>
    <w:p w14:paraId="3C12ADF7" w14:textId="07AA323C" w:rsidR="000F2B97" w:rsidRPr="0097065F" w:rsidRDefault="000F2B97" w:rsidP="000F2B97">
      <w:pPr>
        <w:pStyle w:val="Listaszerbekezds"/>
        <w:numPr>
          <w:ilvl w:val="0"/>
          <w:numId w:val="2"/>
        </w:numPr>
        <w:shd w:val="clear" w:color="auto" w:fill="FFFFFF"/>
        <w:spacing w:after="120" w:line="420" w:lineRule="atLeast"/>
        <w:jc w:val="both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</w:pP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lakásban viráglocsolás: 6 l (évszaktól függően)</w:t>
      </w:r>
    </w:p>
    <w:p w14:paraId="4C0ABC7F" w14:textId="4C5BA5DC" w:rsidR="00163CC4" w:rsidRPr="0097065F" w:rsidRDefault="00163CC4" w:rsidP="0097065F">
      <w:pPr>
        <w:shd w:val="clear" w:color="auto" w:fill="FFFFFF"/>
        <w:spacing w:after="120" w:line="42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</w:pP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(Amennyiben kertes ház vízfogyasztását számoljuk, a kerti locsolás nagyban megnövelheti a heti vízfelhasználási adatokat.</w:t>
      </w:r>
      <w:r w:rsidR="003D7A08"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Ld.: </w:t>
      </w:r>
      <w:hyperlink r:id="rId5" w:tgtFrame="_blank" w:history="1">
        <w:r w:rsidR="003D7A08" w:rsidRPr="0097065F">
          <w:rPr>
            <w:rStyle w:val="Hiperhivatkozs"/>
            <w:rFonts w:ascii="Times New Roman" w:hAnsi="Times New Roman" w:cs="Times New Roman"/>
            <w:color w:val="3367D6"/>
            <w:sz w:val="24"/>
            <w:szCs w:val="24"/>
            <w:shd w:val="clear" w:color="auto" w:fill="FFFFFF"/>
          </w:rPr>
          <w:t>https://www.edenkert.eu/ontozes_koltsegei/</w:t>
        </w:r>
      </w:hyperlink>
      <w:r w:rsidR="003D7A08" w:rsidRPr="0097065F">
        <w:rPr>
          <w:rFonts w:ascii="Times New Roman" w:hAnsi="Times New Roman" w:cs="Times New Roman"/>
          <w:sz w:val="24"/>
          <w:szCs w:val="24"/>
        </w:rPr>
        <w:t xml:space="preserve"> </w:t>
      </w:r>
      <w:r w:rsidRPr="0097065F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)</w:t>
      </w:r>
    </w:p>
    <w:p w14:paraId="7421121E" w14:textId="77777777" w:rsidR="00454A46" w:rsidRPr="00454A46" w:rsidRDefault="00454A46" w:rsidP="00454A46">
      <w:pPr>
        <w:shd w:val="clear" w:color="auto" w:fill="FFFFFF"/>
        <w:spacing w:after="120" w:line="42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11"/>
          <w:sz w:val="24"/>
          <w:szCs w:val="24"/>
          <w:lang w:eastAsia="hu-HU"/>
        </w:rPr>
      </w:pPr>
    </w:p>
    <w:p w14:paraId="54EC7CEB" w14:textId="102C0F1E" w:rsidR="00642F7F" w:rsidRDefault="00A047DF">
      <w:r>
        <w:rPr>
          <w:noProof/>
          <w:lang w:eastAsia="hu-HU"/>
        </w:rPr>
        <w:drawing>
          <wp:inline distT="0" distB="0" distL="0" distR="0" wp14:anchorId="054C9B6A" wp14:editId="66F2D6BF">
            <wp:extent cx="5756259" cy="29908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57" t="34699" r="35516" b="6783"/>
                    <a:stretch/>
                  </pic:blipFill>
                  <pic:spPr bwMode="auto">
                    <a:xfrm>
                      <a:off x="0" y="0"/>
                      <a:ext cx="5769272" cy="2997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E11FD" w14:textId="77777777" w:rsidR="00552797" w:rsidRPr="0097065F" w:rsidRDefault="00552797" w:rsidP="005527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97065F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Csatornahaszn</w:t>
      </w:r>
      <w:r w:rsidRPr="0097065F">
        <w:rPr>
          <w:rFonts w:ascii="Times New Roman" w:eastAsia="Times New Roman" w:hAnsi="Times New Roman" w:cs="Times New Roman" w:hint="eastAsia"/>
          <w:color w:val="202124"/>
          <w:sz w:val="24"/>
          <w:szCs w:val="24"/>
          <w:lang w:eastAsia="hu-HU"/>
        </w:rPr>
        <w:t>á</w:t>
      </w:r>
      <w:r w:rsidRPr="0097065F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lati d</w:t>
      </w:r>
      <w:r w:rsidRPr="0097065F">
        <w:rPr>
          <w:rFonts w:ascii="Times New Roman" w:eastAsia="Times New Roman" w:hAnsi="Times New Roman" w:cs="Times New Roman" w:hint="eastAsia"/>
          <w:color w:val="202124"/>
          <w:sz w:val="24"/>
          <w:szCs w:val="24"/>
          <w:lang w:eastAsia="hu-HU"/>
        </w:rPr>
        <w:t>í</w:t>
      </w:r>
      <w:r w:rsidRPr="0097065F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j:</w:t>
      </w:r>
    </w:p>
    <w:p w14:paraId="35DABA8F" w14:textId="77777777" w:rsidR="00552797" w:rsidRPr="0097065F" w:rsidRDefault="00552797" w:rsidP="005527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97065F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2013. j</w:t>
      </w:r>
      <w:r w:rsidRPr="0097065F">
        <w:rPr>
          <w:rFonts w:ascii="Times New Roman" w:eastAsia="Times New Roman" w:hAnsi="Times New Roman" w:cs="Times New Roman" w:hint="eastAsia"/>
          <w:color w:val="202124"/>
          <w:sz w:val="24"/>
          <w:szCs w:val="24"/>
          <w:lang w:eastAsia="hu-HU"/>
        </w:rPr>
        <w:t>ú</w:t>
      </w:r>
      <w:r w:rsidRPr="0097065F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lius 1-t</w:t>
      </w:r>
      <w:r w:rsidRPr="0097065F">
        <w:rPr>
          <w:rFonts w:ascii="Times New Roman" w:eastAsia="Times New Roman" w:hAnsi="Times New Roman" w:cs="Times New Roman" w:hint="eastAsia"/>
          <w:color w:val="202124"/>
          <w:sz w:val="24"/>
          <w:szCs w:val="24"/>
          <w:lang w:eastAsia="hu-HU"/>
        </w:rPr>
        <w:t>ő</w:t>
      </w:r>
      <w:r w:rsidRPr="0097065F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l </w:t>
      </w:r>
      <w:r w:rsidRPr="0097065F">
        <w:rPr>
          <w:rFonts w:ascii="Times New Roman" w:eastAsia="Times New Roman" w:hAnsi="Times New Roman" w:cs="Times New Roman" w:hint="eastAsia"/>
          <w:color w:val="202124"/>
          <w:sz w:val="24"/>
          <w:szCs w:val="24"/>
          <w:lang w:eastAsia="hu-HU"/>
        </w:rPr>
        <w:t>é</w:t>
      </w:r>
      <w:r w:rsidRPr="0097065F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rv</w:t>
      </w:r>
      <w:r w:rsidRPr="0097065F">
        <w:rPr>
          <w:rFonts w:ascii="Times New Roman" w:eastAsia="Times New Roman" w:hAnsi="Times New Roman" w:cs="Times New Roman" w:hint="eastAsia"/>
          <w:color w:val="202124"/>
          <w:sz w:val="24"/>
          <w:szCs w:val="24"/>
          <w:lang w:eastAsia="hu-HU"/>
        </w:rPr>
        <w:t>é</w:t>
      </w:r>
      <w:r w:rsidRPr="0097065F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nyes </w:t>
      </w:r>
    </w:p>
    <w:p w14:paraId="1CA47A14" w14:textId="6149927B" w:rsidR="00552797" w:rsidRPr="0097065F" w:rsidRDefault="00552797" w:rsidP="0097065F">
      <w:pPr>
        <w:pStyle w:val="Listaszerbekezds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97065F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brutt</w:t>
      </w:r>
      <w:r w:rsidRPr="0097065F">
        <w:rPr>
          <w:rFonts w:ascii="Times New Roman" w:eastAsia="Times New Roman" w:hAnsi="Times New Roman" w:cs="Times New Roman" w:hint="eastAsia"/>
          <w:color w:val="202124"/>
          <w:sz w:val="24"/>
          <w:szCs w:val="24"/>
          <w:lang w:eastAsia="hu-HU"/>
        </w:rPr>
        <w:t>ó</w:t>
      </w:r>
      <w:r w:rsidRPr="0097065F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nem lakossági díj: 423,67 Ft/m3</w:t>
      </w:r>
    </w:p>
    <w:p w14:paraId="5B2D316E" w14:textId="6F1BE81C" w:rsidR="00552797" w:rsidRPr="0097065F" w:rsidRDefault="00552797" w:rsidP="0097065F">
      <w:pPr>
        <w:pStyle w:val="Listaszerbekezds"/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97065F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brutt</w:t>
      </w:r>
      <w:r w:rsidRPr="0097065F">
        <w:rPr>
          <w:rFonts w:ascii="Times New Roman" w:eastAsia="Times New Roman" w:hAnsi="Times New Roman" w:cs="Times New Roman" w:hint="eastAsia"/>
          <w:color w:val="202124"/>
          <w:sz w:val="24"/>
          <w:szCs w:val="24"/>
          <w:lang w:eastAsia="hu-HU"/>
        </w:rPr>
        <w:t>ó</w:t>
      </w:r>
      <w:r w:rsidRPr="0097065F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lakoss</w:t>
      </w:r>
      <w:r w:rsidRPr="0097065F">
        <w:rPr>
          <w:rFonts w:ascii="Times New Roman" w:eastAsia="Times New Roman" w:hAnsi="Times New Roman" w:cs="Times New Roman" w:hint="eastAsia"/>
          <w:color w:val="202124"/>
          <w:sz w:val="24"/>
          <w:szCs w:val="24"/>
          <w:lang w:eastAsia="hu-HU"/>
        </w:rPr>
        <w:t>á</w:t>
      </w:r>
      <w:r w:rsidRPr="0097065F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gi csatornahaszn</w:t>
      </w:r>
      <w:r w:rsidRPr="0097065F">
        <w:rPr>
          <w:rFonts w:ascii="Times New Roman" w:eastAsia="Times New Roman" w:hAnsi="Times New Roman" w:cs="Times New Roman" w:hint="eastAsia"/>
          <w:color w:val="202124"/>
          <w:sz w:val="24"/>
          <w:szCs w:val="24"/>
          <w:lang w:eastAsia="hu-HU"/>
        </w:rPr>
        <w:t>á</w:t>
      </w:r>
      <w:r w:rsidRPr="0097065F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lati d</w:t>
      </w:r>
      <w:r w:rsidRPr="0097065F">
        <w:rPr>
          <w:rFonts w:ascii="Times New Roman" w:eastAsia="Times New Roman" w:hAnsi="Times New Roman" w:cs="Times New Roman" w:hint="eastAsia"/>
          <w:color w:val="202124"/>
          <w:sz w:val="24"/>
          <w:szCs w:val="24"/>
          <w:lang w:eastAsia="hu-HU"/>
        </w:rPr>
        <w:t>í</w:t>
      </w:r>
      <w:r w:rsidRPr="0097065F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j: 381,29 Ft/m3</w:t>
      </w:r>
    </w:p>
    <w:p w14:paraId="7DEE8A59" w14:textId="7F0E8925" w:rsidR="00291801" w:rsidRDefault="00291801" w:rsidP="00642F7F"/>
    <w:p w14:paraId="2EDCAAFB" w14:textId="72F6D62A" w:rsidR="00552797" w:rsidRPr="00552797" w:rsidRDefault="00E20923" w:rsidP="0055279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z w:val="20"/>
          <w:szCs w:val="20"/>
          <w:lang w:eastAsia="hu-HU"/>
        </w:rPr>
      </w:pPr>
      <w:r>
        <w:t>F</w:t>
      </w:r>
      <w:r w:rsidR="00552797">
        <w:t xml:space="preserve">orrás: </w:t>
      </w:r>
      <w:hyperlink r:id="rId7" w:tgtFrame="_blank" w:history="1">
        <w:r w:rsidR="00552797" w:rsidRPr="00552797">
          <w:rPr>
            <w:rFonts w:ascii="Roboto" w:eastAsia="Times New Roman" w:hAnsi="Roboto" w:cs="Times New Roman"/>
            <w:color w:val="3367D6"/>
            <w:sz w:val="20"/>
            <w:szCs w:val="20"/>
            <w:u w:val="single"/>
            <w:lang w:eastAsia="hu-HU"/>
          </w:rPr>
          <w:t>http://www.fcsm.hu/ugyfelszolgalat/budapest/szolgaltatasi_dijak/csatornahasznalati_dij/</w:t>
        </w:r>
      </w:hyperlink>
    </w:p>
    <w:p w14:paraId="433E62F5" w14:textId="77777777" w:rsidR="00291801" w:rsidRDefault="00291801" w:rsidP="00642F7F"/>
    <w:p w14:paraId="4B6716C3" w14:textId="77777777" w:rsidR="00642F7F" w:rsidRPr="00454A46" w:rsidRDefault="00642F7F" w:rsidP="00454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4A46">
        <w:rPr>
          <w:rFonts w:ascii="Times New Roman" w:hAnsi="Times New Roman" w:cs="Times New Roman"/>
          <w:sz w:val="20"/>
          <w:szCs w:val="20"/>
        </w:rPr>
        <w:lastRenderedPageBreak/>
        <w:t>Források:</w:t>
      </w:r>
    </w:p>
    <w:p w14:paraId="4CE114CD" w14:textId="77777777" w:rsidR="00642F7F" w:rsidRPr="00454A46" w:rsidRDefault="00F87189" w:rsidP="00454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642F7F" w:rsidRPr="00454A46">
          <w:rPr>
            <w:rStyle w:val="Hiperhivatkozs"/>
            <w:rFonts w:ascii="Times New Roman" w:hAnsi="Times New Roman" w:cs="Times New Roman"/>
            <w:sz w:val="20"/>
            <w:szCs w:val="20"/>
          </w:rPr>
          <w:t>https://www.blikk.hu/eletmod/tippek/vizfogyasztasi-szokasok-magyarorszagon/042d9bx</w:t>
        </w:r>
      </w:hyperlink>
    </w:p>
    <w:p w14:paraId="71E7CDC4" w14:textId="77777777" w:rsidR="00642F7F" w:rsidRPr="00454A46" w:rsidRDefault="00F87189" w:rsidP="00454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291801" w:rsidRPr="00454A46">
          <w:rPr>
            <w:rStyle w:val="Hiperhivatkozs"/>
            <w:rFonts w:ascii="Times New Roman" w:hAnsi="Times New Roman" w:cs="Times New Roman"/>
            <w:sz w:val="20"/>
            <w:szCs w:val="20"/>
          </w:rPr>
          <w:t>https://www.haztartas-ma.hu/index.php/gazdalkodas/energiatakarekossag/vizfelhasznalas-nyaron/</w:t>
        </w:r>
      </w:hyperlink>
    </w:p>
    <w:p w14:paraId="64CDDB7A" w14:textId="77777777" w:rsidR="00642F7F" w:rsidRPr="00454A46" w:rsidRDefault="00F87189" w:rsidP="00454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642F7F" w:rsidRPr="00454A46">
          <w:rPr>
            <w:rStyle w:val="Hiperhivatkozs"/>
            <w:rFonts w:ascii="Times New Roman" w:hAnsi="Times New Roman" w:cs="Times New Roman"/>
            <w:sz w:val="20"/>
            <w:szCs w:val="20"/>
          </w:rPr>
          <w:t>https://vitalspa.hu/blog/on-mennyi-vizet-hasznal-otthonaban-872/</w:t>
        </w:r>
      </w:hyperlink>
    </w:p>
    <w:p w14:paraId="4869BA27" w14:textId="77777777" w:rsidR="00291801" w:rsidRPr="00454A46" w:rsidRDefault="00F87189" w:rsidP="00454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291801" w:rsidRPr="00454A46">
          <w:rPr>
            <w:rStyle w:val="Hiperhivatkozs"/>
            <w:rFonts w:ascii="Times New Roman" w:hAnsi="Times New Roman" w:cs="Times New Roman"/>
            <w:sz w:val="20"/>
            <w:szCs w:val="20"/>
          </w:rPr>
          <w:t>https://www.vizmuvek.hu/hu/kezdolap/informaciok/dijszabasok/dijszabasok</w:t>
        </w:r>
      </w:hyperlink>
    </w:p>
    <w:p w14:paraId="1B17340D" w14:textId="66BBA5E9" w:rsidR="00291801" w:rsidRPr="00454A46" w:rsidRDefault="00F87189" w:rsidP="00454A46">
      <w:pPr>
        <w:spacing w:after="0" w:line="240" w:lineRule="auto"/>
        <w:rPr>
          <w:rStyle w:val="Hiperhivatkozs"/>
          <w:rFonts w:ascii="Times New Roman" w:hAnsi="Times New Roman" w:cs="Times New Roman"/>
          <w:sz w:val="20"/>
          <w:szCs w:val="20"/>
        </w:rPr>
      </w:pPr>
      <w:hyperlink r:id="rId12" w:history="1">
        <w:r w:rsidR="00454A46" w:rsidRPr="00454A46">
          <w:rPr>
            <w:rStyle w:val="Hiperhivatkozs"/>
            <w:rFonts w:ascii="Times New Roman" w:hAnsi="Times New Roman" w:cs="Times New Roman"/>
            <w:sz w:val="20"/>
            <w:szCs w:val="20"/>
          </w:rPr>
          <w:t>https://www.penzugyiterkep.hu/sporolasi-tippek/minden-ami-viz-a-haztartasban</w:t>
        </w:r>
      </w:hyperlink>
    </w:p>
    <w:p w14:paraId="6B20FA26" w14:textId="77777777" w:rsidR="00454A46" w:rsidRDefault="00454A46" w:rsidP="00642F7F"/>
    <w:p w14:paraId="64348DF1" w14:textId="77777777" w:rsidR="00642F7F" w:rsidRDefault="00642F7F" w:rsidP="00642F7F"/>
    <w:sectPr w:rsidR="00642F7F" w:rsidSect="00642F7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14A7"/>
    <w:multiLevelType w:val="hybridMultilevel"/>
    <w:tmpl w:val="F4A62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6052C"/>
    <w:multiLevelType w:val="multilevel"/>
    <w:tmpl w:val="284A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46040E"/>
    <w:multiLevelType w:val="hybridMultilevel"/>
    <w:tmpl w:val="7A7C8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57FA"/>
    <w:multiLevelType w:val="hybridMultilevel"/>
    <w:tmpl w:val="E89C5C48"/>
    <w:lvl w:ilvl="0" w:tplc="03564BD6">
      <w:start w:val="25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7F"/>
    <w:rsid w:val="000F2B97"/>
    <w:rsid w:val="00163CC4"/>
    <w:rsid w:val="002739CF"/>
    <w:rsid w:val="00291801"/>
    <w:rsid w:val="003D7A08"/>
    <w:rsid w:val="00454A46"/>
    <w:rsid w:val="00552797"/>
    <w:rsid w:val="00642F7F"/>
    <w:rsid w:val="007C03CE"/>
    <w:rsid w:val="0097065F"/>
    <w:rsid w:val="00A047DF"/>
    <w:rsid w:val="00A80CCE"/>
    <w:rsid w:val="00B84D48"/>
    <w:rsid w:val="00E20923"/>
    <w:rsid w:val="00ED5A07"/>
    <w:rsid w:val="00F87189"/>
    <w:rsid w:val="00F940E5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8D29"/>
  <w15:chartTrackingRefBased/>
  <w15:docId w15:val="{61D8BC87-1661-47D2-874A-51A017E6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91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42F7F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4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918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2739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739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739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39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39C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9C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0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ikk.hu/eletmod/tippek/vizfogyasztasi-szokasok-magyarorszagon/042d9b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sm.hu/ugyfelszolgalat/budapest/szolgaltatasi_dijak/csatornahasznalati_dij/" TargetMode="External"/><Relationship Id="rId12" Type="http://schemas.openxmlformats.org/officeDocument/2006/relationships/hyperlink" Target="https://www.penzugyiterkep.hu/sporolasi-tippek/minden-ami-viz-a-haztartasb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vizmuvek.hu/hu/kezdolap/informaciok/dijszabasok/dijszabasok" TargetMode="External"/><Relationship Id="rId5" Type="http://schemas.openxmlformats.org/officeDocument/2006/relationships/hyperlink" Target="https://www.edenkert.eu/ontozes_koltsegei/" TargetMode="External"/><Relationship Id="rId10" Type="http://schemas.openxmlformats.org/officeDocument/2006/relationships/hyperlink" Target="https://vitalspa.hu/blog/on-mennyi-vizet-hasznal-otthonaban-8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ztartas-ma.hu/index.php/gazdalkodas/energiatakarekossag/vizfelhasznalas-nyar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2022-06-19T20:56:00Z</dcterms:created>
  <dcterms:modified xsi:type="dcterms:W3CDTF">2022-06-23T08:02:00Z</dcterms:modified>
</cp:coreProperties>
</file>