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1051" w14:textId="77777777" w:rsidR="00E8234A" w:rsidRDefault="00BA762A">
      <w:pPr>
        <w:pStyle w:val="Cmsor2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2.1.3 melléklet:</w:t>
      </w:r>
      <w:r>
        <w:t xml:space="preserve"> </w:t>
      </w:r>
      <w:r>
        <w:rPr>
          <w:b/>
        </w:rPr>
        <w:t>Méhecskehotel leírása</w:t>
      </w:r>
    </w:p>
    <w:p w14:paraId="147CAB8D" w14:textId="77777777" w:rsidR="00E8234A" w:rsidRDefault="00E8234A"/>
    <w:p w14:paraId="0DCDF593" w14:textId="77777777" w:rsidR="00E8234A" w:rsidRDefault="00BA762A">
      <w:pPr>
        <w:jc w:val="center"/>
        <w:rPr>
          <w:b/>
        </w:rPr>
      </w:pPr>
      <w:r>
        <w:rPr>
          <w:b/>
        </w:rPr>
        <w:t>Mi az a méhecskehotel?</w:t>
      </w:r>
    </w:p>
    <w:p w14:paraId="3152C878" w14:textId="7089BBCF" w:rsidR="00E8234A" w:rsidRDefault="00BA762A" w:rsidP="00BA762A">
      <w:pPr>
        <w:jc w:val="both"/>
      </w:pPr>
      <w:r>
        <w:t>A magányosan élő méhek és darazsak általunk készített mesterséges bölcsői, ami</w:t>
      </w:r>
      <w:r w:rsidR="0091705C">
        <w:t>k</w:t>
      </w:r>
      <w:r>
        <w:t>ben szaporodni tudnak.</w:t>
      </w:r>
    </w:p>
    <w:p w14:paraId="4FE162AF" w14:textId="19A955B1" w:rsidR="00E8234A" w:rsidRPr="00BA762A" w:rsidRDefault="00BA762A" w:rsidP="00BA762A">
      <w:pPr>
        <w:jc w:val="both"/>
        <w:rPr>
          <w:b/>
        </w:rPr>
      </w:pPr>
      <w:r w:rsidRPr="00BA762A">
        <w:rPr>
          <w:b/>
        </w:rPr>
        <w:t>Méhecskehotel minden 2–10 mm átmérőjű, legalább néhány cm hosszúságú, cső alakú anyag (pl. nád-, órás olasznád- és bambusznádszál-darabok), tárgy (pl. egyes régi téglatípusok), illetve bármely olyan anyag (építési gerendamaradékba és tűzifakugli), amibe ilyen lyukak fúrhatók.</w:t>
      </w:r>
    </w:p>
    <w:p w14:paraId="1493AB2B" w14:textId="5EC33F67" w:rsidR="00E8234A" w:rsidRDefault="00BA762A" w:rsidP="00BA762A">
      <w:pPr>
        <w:jc w:val="both"/>
      </w:pPr>
      <w:r>
        <w:rPr>
          <w:i/>
          <w:noProof/>
        </w:rPr>
        <w:drawing>
          <wp:inline distT="0" distB="0" distL="0" distR="0" wp14:anchorId="3CB467E5" wp14:editId="70028B2A">
            <wp:extent cx="3379694" cy="2253129"/>
            <wp:effectExtent l="0" t="0" r="0" b="0"/>
            <wp:docPr id="18" name="image3.jpg" descr="Ebben a 13 cm átmérőjű tűzifa kugliban 197 db (2, 4, 8 mm-es) méhecskehotel-furat van (Fotó: Orbán Zoltán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Ebben a 13 cm átmérőjű tűzifa kugliban 197 db (2, 4, 8 mm-es) méhecskehotel-furat van (Fotó: Orbán Zoltán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9694" cy="2253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</w:rPr>
        <w:br/>
      </w:r>
      <w:r w:rsidR="00D700AE">
        <w:rPr>
          <w:i/>
        </w:rPr>
        <w:t>H</w:t>
      </w:r>
      <w:r>
        <w:rPr>
          <w:i/>
        </w:rPr>
        <w:t>a már rászánjuk magunkat bölcsőfuratok készítésére, érdemes ezekből a lehető</w:t>
      </w:r>
      <w:r>
        <w:rPr>
          <w:i/>
        </w:rPr>
        <w:br/>
        <w:t>legtöbbet a felületbe mélyíteni. Ebben a 13 cm átmérőjű tűzifakugliban</w:t>
      </w:r>
      <w:r>
        <w:rPr>
          <w:i/>
        </w:rPr>
        <w:br/>
        <w:t>197 db (2, 4, 8 mm-es) furat van (Fotó: Orbán Zoltán)</w:t>
      </w:r>
      <w:r w:rsidR="000640E8">
        <w:rPr>
          <w:i/>
        </w:rPr>
        <w:t xml:space="preserve"> </w:t>
      </w:r>
      <w:hyperlink r:id="rId6" w:history="1">
        <w:r w:rsidR="000640E8" w:rsidRPr="00126EF7">
          <w:rPr>
            <w:rStyle w:val="Hiperhivatkozs"/>
            <w:i/>
          </w:rPr>
          <w:t>https://www.mme.hu/darazsgarazs-vagy-mehecskehotel</w:t>
        </w:r>
      </w:hyperlink>
      <w:r w:rsidR="000640E8">
        <w:rPr>
          <w:i/>
        </w:rPr>
        <w:t xml:space="preserve"> </w:t>
      </w:r>
    </w:p>
    <w:p w14:paraId="001A5110" w14:textId="77777777" w:rsidR="00E8234A" w:rsidRDefault="00BA762A" w:rsidP="00BA762A">
      <w:pPr>
        <w:jc w:val="both"/>
        <w:rPr>
          <w:b/>
          <w:i/>
        </w:rPr>
      </w:pPr>
      <w:bookmarkStart w:id="2" w:name="bookmark=id.30j0zll" w:colFirst="0" w:colLast="0"/>
      <w:bookmarkEnd w:id="2"/>
      <w:r>
        <w:rPr>
          <w:b/>
          <w:i/>
        </w:rPr>
        <w:t>Mi a különbség a méhecskehotel és a darázsgarázs között?</w:t>
      </w:r>
    </w:p>
    <w:p w14:paraId="0CA48E62" w14:textId="77777777" w:rsidR="00E8234A" w:rsidRDefault="00BA762A" w:rsidP="00BA762A">
      <w:pPr>
        <w:jc w:val="both"/>
      </w:pPr>
      <w:r>
        <w:t>Gyakorlatilag semmi. Az eszköz a több mint tíz évvel ezelőtti bemutatásakor kapta a szándékosan figyelemfelhívó darázsgarázs nevet, mert magyar nyelven a méhgarázs kimondva könnyen érthető mélygarázsnak, ami felesleges félreértésekhez vezethetett volna. Időközben megszületett a méhecskehotel elnevezés, ami szakmailag azért pontosabb megnevezés, mert ezekbe főleg magányos méhek képviselői költöznek be.</w:t>
      </w:r>
    </w:p>
    <w:p w14:paraId="1FF70897" w14:textId="77777777" w:rsidR="00E8234A" w:rsidRDefault="00BA762A" w:rsidP="00BA762A">
      <w:pPr>
        <w:jc w:val="both"/>
        <w:rPr>
          <w:b/>
          <w:i/>
        </w:rPr>
      </w:pPr>
      <w:bookmarkStart w:id="3" w:name="bookmark=id.1fob9te" w:colFirst="0" w:colLast="0"/>
      <w:bookmarkEnd w:id="3"/>
      <w:r>
        <w:rPr>
          <w:b/>
          <w:i/>
        </w:rPr>
        <w:t>Mik azok a magányos méhek és darazsak?</w:t>
      </w:r>
    </w:p>
    <w:p w14:paraId="6311598B" w14:textId="77777777" w:rsidR="00E8234A" w:rsidRDefault="00BA762A" w:rsidP="00BA762A">
      <w:pPr>
        <w:jc w:val="both"/>
      </w:pPr>
      <w:r>
        <w:t xml:space="preserve">A világon élő méh- és darázsfajok mintegy 90%-a nem családokban, hanem magányosan él, nem alkot népes, együttműködő kolóniákat. Az Európában élő mintegy kétezer </w:t>
      </w:r>
      <w:proofErr w:type="spellStart"/>
      <w:r>
        <w:t>beporzórovar</w:t>
      </w:r>
      <w:proofErr w:type="spellEnd"/>
      <w:r>
        <w:t xml:space="preserve">-faj többsége a méhek, ezen belül is a magányosan élő fajok közül kerül ki. Ezek nem </w:t>
      </w:r>
      <w:proofErr w:type="spellStart"/>
      <w:r>
        <w:t>harciasak</w:t>
      </w:r>
      <w:proofErr w:type="spellEnd"/>
      <w:r>
        <w:t>, bölcsőkamráikat partfalakba, talajba, korhadó fába rakják. Nélkülözhetetlenek a vadon élő és a termesztett kultúrnövények beporzásában, amit a házi méhek egyedül nem képesek elvégezni.</w:t>
      </w:r>
    </w:p>
    <w:p w14:paraId="2BA50C24" w14:textId="2349FC0A" w:rsidR="00E8234A" w:rsidRDefault="00BA762A" w:rsidP="00BA762A">
      <w:pPr>
        <w:jc w:val="both"/>
      </w:pPr>
      <w:r>
        <w:t xml:space="preserve">Míg a házi méhek akár több tízezres kolóniáinak termetes </w:t>
      </w:r>
      <w:proofErr w:type="spellStart"/>
      <w:r>
        <w:t>faodvakra</w:t>
      </w:r>
      <w:proofErr w:type="spellEnd"/>
      <w:r>
        <w:t xml:space="preserve"> – még inkább az ember által biztosított </w:t>
      </w:r>
      <w:proofErr w:type="spellStart"/>
      <w:r>
        <w:t>kaptárakra</w:t>
      </w:r>
      <w:proofErr w:type="spellEnd"/>
      <w:r>
        <w:t xml:space="preserve"> – van szüksége, addig a magányos fajok ujjnyinál nem vastagabb lyukak védelmére bízzák utódaikat. Ezekbe a szűk járatokba a nőstény méhek nektárt és virágport, a darazsak elsősorban megbénított hernyókat halmoznak fel, erre petéznek, majd a bölcsőket sárdugóval zárják le. A kikelő lárva a felhalmozott táplálék elfogyasztását követően bebábozódik, végül a kikelő kifejlett rovar kirágja magát a sárdugón</w:t>
      </w:r>
      <w:r w:rsidR="0091705C">
        <w:t>,</w:t>
      </w:r>
      <w:r>
        <w:t xml:space="preserve"> és megkezdi néhány hetes felnőtt életét.</w:t>
      </w:r>
    </w:p>
    <w:p w14:paraId="75CF8CC1" w14:textId="3770BC41" w:rsidR="00E8234A" w:rsidRDefault="00BA762A" w:rsidP="00BA762A">
      <w:pPr>
        <w:jc w:val="both"/>
      </w:pPr>
      <w:r>
        <w:rPr>
          <w:noProof/>
        </w:rPr>
        <w:lastRenderedPageBreak/>
        <w:drawing>
          <wp:inline distT="0" distB="0" distL="0" distR="0" wp14:anchorId="2CA1B555" wp14:editId="52B64715">
            <wp:extent cx="1763791" cy="1175861"/>
            <wp:effectExtent l="0" t="0" r="0" b="0"/>
            <wp:docPr id="20" name="image1.jpg" descr="https://www.mme.hu/sites/default/files/images/stories/2_cikk_mappak/4_napi_madarvedelem/eszkozok/mas_fajok_eszkozei/daraszgarazs/darazsgarazs_meh_orban_zoltan_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www.mme.hu/sites/default/files/images/stories/2_cikk_mappak/4_napi_madarvedelem/eszkozok/mas_fajok_eszkozei/daraszgarazs/darazsgarazs_meh_orban_zoltan_00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791" cy="1175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</w:rPr>
        <w:t xml:space="preserve">          </w:t>
      </w:r>
      <w:r>
        <w:rPr>
          <w:i/>
          <w:noProof/>
        </w:rPr>
        <w:drawing>
          <wp:inline distT="0" distB="0" distL="0" distR="0" wp14:anchorId="35D1DC3A" wp14:editId="4EFA709D">
            <wp:extent cx="1816735" cy="1213485"/>
            <wp:effectExtent l="0" t="0" r="0" b="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i/>
        </w:rPr>
        <w:t>Jellegzetes megjelenésű magányosméh-faj méhecskehotel bejáratánál és farakáson (Fotó: Orbán Zoltán)</w:t>
      </w:r>
      <w:r w:rsidR="000640E8">
        <w:rPr>
          <w:i/>
        </w:rPr>
        <w:t xml:space="preserve"> </w:t>
      </w:r>
      <w:hyperlink r:id="rId9" w:history="1">
        <w:r w:rsidR="000640E8" w:rsidRPr="00126EF7">
          <w:rPr>
            <w:rStyle w:val="Hiperhivatkozs"/>
            <w:i/>
          </w:rPr>
          <w:t>https://www.mme.hu/darazsgarazs-vagy-mehecskehotel</w:t>
        </w:r>
      </w:hyperlink>
      <w:r w:rsidR="000640E8">
        <w:rPr>
          <w:i/>
        </w:rPr>
        <w:t xml:space="preserve"> </w:t>
      </w:r>
    </w:p>
    <w:p w14:paraId="3657B37D" w14:textId="77777777" w:rsidR="00E8234A" w:rsidRDefault="00BA762A" w:rsidP="00BA762A">
      <w:pPr>
        <w:jc w:val="both"/>
        <w:rPr>
          <w:b/>
          <w:i/>
        </w:rPr>
      </w:pPr>
      <w:bookmarkStart w:id="4" w:name="bookmark=id.3znysh7" w:colFirst="0" w:colLast="0"/>
      <w:bookmarkEnd w:id="4"/>
      <w:r>
        <w:rPr>
          <w:b/>
          <w:i/>
        </w:rPr>
        <w:t>Miért február végén beszélünk ezekről?</w:t>
      </w:r>
    </w:p>
    <w:p w14:paraId="5D8D8120" w14:textId="77777777" w:rsidR="00E8234A" w:rsidRDefault="00BA762A" w:rsidP="00BA762A">
      <w:pPr>
        <w:jc w:val="both"/>
      </w:pPr>
      <w:r>
        <w:t>Mert a méhecskehotelek többnyire bundás testű méh lakói a telet követően a legkorábban aktívvá váló rovarok közé tartoznak. Az első példányok akár már a február végi enyhe, napsütéses napokon repülnek, virágokat és lakóbölcsőket keresnek. Ezért a méhecskehoteleket érdemes március elején kihelyezni. Ezt követően a méhecskehotelek forgalma április-májusban a legnagyobb, júniustól már jelentősen alábbhagy, de a nyár második felében is számíthatunk vendégekre.</w:t>
      </w:r>
    </w:p>
    <w:p w14:paraId="189F83BE" w14:textId="77777777" w:rsidR="00E8234A" w:rsidRDefault="00BA762A" w:rsidP="00BA762A">
      <w:pPr>
        <w:jc w:val="both"/>
        <w:rPr>
          <w:b/>
          <w:i/>
        </w:rPr>
      </w:pPr>
      <w:bookmarkStart w:id="5" w:name="bookmark=id.2et92p0" w:colFirst="0" w:colLast="0"/>
      <w:bookmarkEnd w:id="5"/>
      <w:r>
        <w:rPr>
          <w:b/>
          <w:i/>
        </w:rPr>
        <w:t>Hova tehetünk ki a méhecskehoteleket?</w:t>
      </w:r>
    </w:p>
    <w:p w14:paraId="3A8DBEB4" w14:textId="6856CC4B" w:rsidR="00E8234A" w:rsidRDefault="00BA762A" w:rsidP="00BA762A">
      <w:pPr>
        <w:jc w:val="both"/>
      </w:pPr>
      <w:r>
        <w:t>Esőtől védett, keleti-délnyugati fekvésű ablakpárkányra, erkélyre, tornácra, eresz alá; erre a célra kialakított esővédő tető alá épület falára, óvoda- és iskolaudvarra, közterületre, mezőgazdasági területen szántók, ültetvények nem kezelt szegélyére, ahova legalább néhány órán keresztül odasüt a Nap</w:t>
      </w:r>
      <w:r w:rsidR="0091705C">
        <w:t>,</w:t>
      </w:r>
      <w:r>
        <w:t xml:space="preserve"> és ahol a beverő csapadéktól is védve van a méhecskehotel.</w:t>
      </w:r>
    </w:p>
    <w:p w14:paraId="6AD9DF72" w14:textId="77777777" w:rsidR="00E8234A" w:rsidRDefault="00BA762A" w:rsidP="00BA762A">
      <w:pPr>
        <w:jc w:val="both"/>
        <w:rPr>
          <w:b/>
          <w:i/>
        </w:rPr>
      </w:pPr>
      <w:bookmarkStart w:id="6" w:name="bookmark=id.3dy6vkm" w:colFirst="0" w:colLast="0"/>
      <w:bookmarkStart w:id="7" w:name="bookmark=id.tyjcwt" w:colFirst="0" w:colLast="0"/>
      <w:bookmarkEnd w:id="6"/>
      <w:bookmarkEnd w:id="7"/>
      <w:r>
        <w:rPr>
          <w:b/>
          <w:i/>
        </w:rPr>
        <w:t>Csípnek?</w:t>
      </w:r>
    </w:p>
    <w:p w14:paraId="435E135F" w14:textId="77777777" w:rsidR="00E8234A" w:rsidRDefault="00BA762A" w:rsidP="00BA762A">
      <w:pPr>
        <w:jc w:val="both"/>
      </w:pPr>
      <w:r>
        <w:t>A legtöbb méh- és darázsfaj, így a magányos csoport tagjainak többsége is rendelkezik fullánkkal és méregkészülékkel. Ezért soha ne fogjunk meg méhet, darazsat (sőt lehetőleg semmilyen rovart, amit nem ismerünk), mert ilyenkor védekeznek.</w:t>
      </w:r>
    </w:p>
    <w:p w14:paraId="0B1A0034" w14:textId="77777777" w:rsidR="00E8234A" w:rsidRDefault="00BA762A" w:rsidP="00BA762A">
      <w:pPr>
        <w:jc w:val="both"/>
        <w:rPr>
          <w:b/>
          <w:i/>
        </w:rPr>
      </w:pPr>
      <w:bookmarkStart w:id="8" w:name="bookmark=id.1t3h5sf" w:colFirst="0" w:colLast="0"/>
      <w:bookmarkEnd w:id="8"/>
      <w:r>
        <w:rPr>
          <w:b/>
          <w:i/>
        </w:rPr>
        <w:t>Támadnak?</w:t>
      </w:r>
    </w:p>
    <w:p w14:paraId="7F867273" w14:textId="77777777" w:rsidR="00E8234A" w:rsidRDefault="00BA762A" w:rsidP="00BA762A">
      <w:pPr>
        <w:jc w:val="both"/>
      </w:pPr>
      <w:r>
        <w:t>Nem! A családokban élő harciasabb fajokkal, például a közismert házi méhekkel és a jellegzetes fekete-sárga mintás darazsakkal szemben a magányosan élők még a lakóbölcsők közvetlen közelében sem foglalkoznak sem az emberrel, sem a társ- és háziállatokkal.</w:t>
      </w:r>
    </w:p>
    <w:p w14:paraId="63E1A262" w14:textId="03644C1B" w:rsidR="00E8234A" w:rsidRDefault="0091705C" w:rsidP="00BA762A">
      <w:pPr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BA762A">
        <w:rPr>
          <w:sz w:val="18"/>
          <w:szCs w:val="18"/>
        </w:rPr>
        <w:t xml:space="preserve">orrás: </w:t>
      </w:r>
      <w:hyperlink r:id="rId10">
        <w:r w:rsidR="00BA762A">
          <w:rPr>
            <w:color w:val="0563C1"/>
            <w:sz w:val="18"/>
            <w:szCs w:val="18"/>
            <w:u w:val="single"/>
          </w:rPr>
          <w:t>Felhívás - február végén érdemes elkészíteni és kihelyezni a méhecskehoteleket, amikkel a lakosság is rengeteget tehet a beporzó rovarok védelméért! | Magyar Madártani és Természetvédelmi Egyesület (mme.hu)</w:t>
        </w:r>
      </w:hyperlink>
    </w:p>
    <w:p w14:paraId="621F6623" w14:textId="39C85AB0" w:rsidR="00E8234A" w:rsidRDefault="00BA762A" w:rsidP="00BA762A">
      <w:pPr>
        <w:jc w:val="both"/>
      </w:pPr>
      <w:r>
        <w:rPr>
          <w:noProof/>
        </w:rPr>
        <w:drawing>
          <wp:inline distT="0" distB="0" distL="0" distR="0" wp14:anchorId="78BF252D" wp14:editId="58023000">
            <wp:extent cx="2040329" cy="1356602"/>
            <wp:effectExtent l="0" t="0" r="0" b="0"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329" cy="1356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="00580F62" w:rsidRPr="002F6C5A">
        <w:rPr>
          <w:i/>
        </w:rPr>
        <w:t>M</w:t>
      </w:r>
      <w:r w:rsidRPr="002F6C5A">
        <w:rPr>
          <w:i/>
        </w:rPr>
        <w:t>éhecskehotel másképpen</w:t>
      </w:r>
    </w:p>
    <w:p w14:paraId="699E3311" w14:textId="564BD23A" w:rsidR="00E8234A" w:rsidRDefault="0091705C" w:rsidP="00BA762A">
      <w:pPr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BA762A">
        <w:rPr>
          <w:sz w:val="18"/>
          <w:szCs w:val="18"/>
        </w:rPr>
        <w:t xml:space="preserve">orrás: </w:t>
      </w:r>
      <w:hyperlink r:id="rId12">
        <w:r w:rsidR="00BA762A">
          <w:rPr>
            <w:color w:val="0563C1"/>
            <w:sz w:val="18"/>
            <w:szCs w:val="18"/>
            <w:u w:val="single"/>
          </w:rPr>
          <w:t>https://www.facebook.com/DIY-Bug-Hotels-174496426514393/</w:t>
        </w:r>
      </w:hyperlink>
      <w:r w:rsidR="00BA762A">
        <w:rPr>
          <w:sz w:val="18"/>
          <w:szCs w:val="18"/>
        </w:rPr>
        <w:t xml:space="preserve"> ahol egyéb ötleteket is találunk.</w:t>
      </w:r>
    </w:p>
    <w:p w14:paraId="7519F1A8" w14:textId="77777777" w:rsidR="00E8234A" w:rsidRDefault="00E8234A">
      <w:pPr>
        <w:rPr>
          <w:sz w:val="18"/>
          <w:szCs w:val="18"/>
        </w:rPr>
      </w:pPr>
    </w:p>
    <w:p w14:paraId="7F58BC1A" w14:textId="77777777" w:rsidR="00E8234A" w:rsidRDefault="00E8234A"/>
    <w:p w14:paraId="0A353E3D" w14:textId="77777777" w:rsidR="00E8234A" w:rsidRDefault="00E8234A">
      <w:pPr>
        <w:rPr>
          <w:sz w:val="18"/>
          <w:szCs w:val="18"/>
        </w:rPr>
      </w:pPr>
    </w:p>
    <w:sectPr w:rsidR="00E8234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4A"/>
    <w:rsid w:val="000640E8"/>
    <w:rsid w:val="002F6C5A"/>
    <w:rsid w:val="00580F62"/>
    <w:rsid w:val="0091705C"/>
    <w:rsid w:val="00BA762A"/>
    <w:rsid w:val="00D700AE"/>
    <w:rsid w:val="00E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EF59"/>
  <w15:docId w15:val="{8D943BBF-49AA-4019-80A2-A9CF37B5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3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99"/>
    <w:qFormat/>
    <w:rsid w:val="00B663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6638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F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033BA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33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BA76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76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762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76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762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62A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64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www.facebook.com/DIY-Bug-Hotels-17449642651439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me.hu/darazsgarazs-vagy-mehecskehotel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0" Type="http://schemas.openxmlformats.org/officeDocument/2006/relationships/hyperlink" Target="https://www.mme.hu/februar-vegen-erdemes-elkesziteni-es-kihelyezni-mehecskehoteleket-20200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me.hu/darazsgarazs-vagy-mehecskehot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YigbCBH7fubGJWOyTuPTAHMaQ==">AMUW2mWnz9Tn72b1nTY889u1EiA1s3RSvjWTm+NPiZpN3Z0aufu/5hlHlJcxihtgBxBkAmTby6s0CEodQLNvhxwet3P6eKkrCvkTJn68IY6eilJ3xI8mbgGnT3ikZX+wZQNWYrszyQxtYtPYlr6KkXuMaxj+zEYA6y5dRGj2TWGJbn1/FDyzz7BxkmYU4CCDWAkurNoTf/3oGHaA3oKdsxY3yHd1RjvQJB5CkkipXkwZldsK+6NdMDM=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</dc:creator>
  <cp:lastModifiedBy>Mészáros, Adrienn</cp:lastModifiedBy>
  <cp:revision>3</cp:revision>
  <dcterms:created xsi:type="dcterms:W3CDTF">2022-04-28T14:56:00Z</dcterms:created>
  <dcterms:modified xsi:type="dcterms:W3CDTF">2022-08-17T10:50:00Z</dcterms:modified>
</cp:coreProperties>
</file>