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3975DA">
      <w:pPr>
        <w:pStyle w:val="Cmsor2"/>
        <w:rPr>
          <w:b/>
        </w:rPr>
      </w:pPr>
      <w:bookmarkStart w:id="0" w:name="_GoBack"/>
      <w:bookmarkEnd w:id="0"/>
      <w:r>
        <w:rPr>
          <w:b/>
        </w:rPr>
        <w:t>2.1.2 melléklet:</w:t>
      </w:r>
      <w:r>
        <w:t xml:space="preserve"> </w:t>
      </w:r>
      <w:r>
        <w:rPr>
          <w:b/>
        </w:rPr>
        <w:t>Méhlegelő képeken</w:t>
      </w:r>
    </w:p>
    <w:p w:rsidR="00A051D0" w:rsidRDefault="00A051D0"/>
    <w:p w:rsidR="00A051D0" w:rsidRDefault="003975DA">
      <w:bookmarkStart w:id="1" w:name="_heading=h.gjdgxs" w:colFirst="0" w:colLast="0"/>
      <w:bookmarkEnd w:id="1"/>
      <w:r>
        <w:rPr>
          <w:noProof/>
        </w:rPr>
        <w:drawing>
          <wp:inline distT="0" distB="0" distL="0" distR="0">
            <wp:extent cx="2536163" cy="1704744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6163" cy="1704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72868" cy="1767741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868" cy="1767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51D0" w:rsidRDefault="003975DA">
      <w:r>
        <w:rPr>
          <w:noProof/>
        </w:rPr>
        <w:drawing>
          <wp:inline distT="0" distB="0" distL="0" distR="0">
            <wp:extent cx="2600605" cy="1775239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605" cy="1775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65486" cy="1759369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486" cy="1759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51D0" w:rsidRDefault="003975DA">
      <w:r>
        <w:t>Forrás: pixabay.com</w:t>
      </w:r>
    </w:p>
    <w:p w:rsidR="00A051D0" w:rsidRDefault="003975DA" w:rsidP="003975DA">
      <w:pPr>
        <w:jc w:val="both"/>
      </w:pPr>
      <w:r>
        <w:t>A méhlegelőt változatos fajú és virágzási idejű növények ültetésével alakíthatjuk ki akár a kertünkben, akár a balkonládánkban, virágdézsákban. </w:t>
      </w:r>
    </w:p>
    <w:p w:rsidR="00A051D0" w:rsidRDefault="003975DA" w:rsidP="003975DA">
      <w:pPr>
        <w:jc w:val="both"/>
      </w:pPr>
      <w:r>
        <w:t>Színes, illatos virágokat hozó növényeket válasszunk! A méhek szeretik az élénk színeket. Kiválóan alkalmasak erre a célra a kerti virágok, de akár a fűszernövényeink közül is több. A méhek szaglása és látása nagyon jó, messziről odavonzzák őket ezek az oázisok.</w:t>
      </w:r>
    </w:p>
    <w:p w:rsidR="00A051D0" w:rsidRDefault="003975DA" w:rsidP="003975DA">
      <w:pPr>
        <w:jc w:val="both"/>
      </w:pPr>
      <w:r>
        <w:t>A házi méhlegelő növényei: búzavirág, levendula, őszirózsa, mézvirág és egyéb kerti virágok. Fűszernövények közül a citromfű, cickafarkfű, zsálya, kakukkfű, bazsalikom jöhetnek szóba.</w:t>
      </w:r>
    </w:p>
    <w:p w:rsidR="00A051D0" w:rsidRDefault="003975DA" w:rsidP="003975DA">
      <w:pPr>
        <w:jc w:val="both"/>
      </w:pPr>
      <w:r>
        <w:rPr>
          <w:b/>
          <w:u w:val="single"/>
        </w:rPr>
        <w:t>Készítés menete:</w:t>
      </w:r>
    </w:p>
    <w:p w:rsidR="00A051D0" w:rsidRDefault="003975DA" w:rsidP="003975DA">
      <w:pPr>
        <w:numPr>
          <w:ilvl w:val="0"/>
          <w:numId w:val="1"/>
        </w:numPr>
        <w:jc w:val="both"/>
      </w:pPr>
      <w:r>
        <w:t>Rakjatok virágföldet az edénybe! Maradjon ki 2 ujjnyi a tetején!</w:t>
      </w:r>
    </w:p>
    <w:p w:rsidR="00A051D0" w:rsidRDefault="003975DA" w:rsidP="003975DA">
      <w:pPr>
        <w:numPr>
          <w:ilvl w:val="0"/>
          <w:numId w:val="1"/>
        </w:numPr>
        <w:jc w:val="both"/>
      </w:pPr>
      <w:r>
        <w:t xml:space="preserve">Szórjátok rá a </w:t>
      </w:r>
      <w:proofErr w:type="spellStart"/>
      <w:r>
        <w:t>magvakat</w:t>
      </w:r>
      <w:proofErr w:type="spellEnd"/>
      <w:r>
        <w:t>!</w:t>
      </w:r>
    </w:p>
    <w:p w:rsidR="00A051D0" w:rsidRDefault="003975DA" w:rsidP="003975DA">
      <w:pPr>
        <w:numPr>
          <w:ilvl w:val="0"/>
          <w:numId w:val="1"/>
        </w:numPr>
        <w:jc w:val="both"/>
      </w:pPr>
      <w:r>
        <w:t>Hintsetek rá kevés földet</w:t>
      </w:r>
      <w:r w:rsidR="008765F8">
        <w:t>,</w:t>
      </w:r>
      <w:r>
        <w:t xml:space="preserve"> épphogy befedje a magokat!</w:t>
      </w:r>
    </w:p>
    <w:p w:rsidR="00A051D0" w:rsidRDefault="003975DA" w:rsidP="003975DA">
      <w:pPr>
        <w:numPr>
          <w:ilvl w:val="0"/>
          <w:numId w:val="1"/>
        </w:numPr>
        <w:jc w:val="both"/>
      </w:pPr>
      <w:r>
        <w:t>Locsoljátok meg alaposan az ültetvényt!</w:t>
      </w:r>
    </w:p>
    <w:p w:rsidR="00A051D0" w:rsidRDefault="003975DA" w:rsidP="003975DA">
      <w:pPr>
        <w:numPr>
          <w:ilvl w:val="0"/>
          <w:numId w:val="1"/>
        </w:numPr>
        <w:jc w:val="both"/>
      </w:pPr>
      <w:r>
        <w:t>Helyezzétek fényes, napsütéses helyre!</w:t>
      </w:r>
    </w:p>
    <w:p w:rsidR="00A051D0" w:rsidRDefault="003975DA" w:rsidP="003975DA">
      <w:pPr>
        <w:numPr>
          <w:ilvl w:val="0"/>
          <w:numId w:val="1"/>
        </w:numPr>
        <w:jc w:val="both"/>
      </w:pPr>
      <w:r>
        <w:t>Rendszeresen öntözzétek!</w:t>
      </w:r>
    </w:p>
    <w:p w:rsidR="00A051D0" w:rsidRDefault="003975DA" w:rsidP="003975DA">
      <w:pPr>
        <w:jc w:val="both"/>
      </w:pPr>
      <w:bookmarkStart w:id="2" w:name="_heading=h.30j0zll" w:colFirst="0" w:colLast="0"/>
      <w:bookmarkEnd w:id="2"/>
      <w:r>
        <w:t>Virágpalántákat is ültethettek, akkor gyorsabban kifejlődnek a virágok. Ilyenkor mélyedést alakítunk ki a földben, ebbe helyezzük a palánta gyökérrészét, a tápkockát. Befedjük virágfölddel</w:t>
      </w:r>
      <w:r w:rsidR="008765F8">
        <w:t>,</w:t>
      </w:r>
      <w:r>
        <w:t xml:space="preserve"> és jól belocsoljuk.</w:t>
      </w:r>
    </w:p>
    <w:sectPr w:rsidR="00A051D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1323"/>
    <w:multiLevelType w:val="multilevel"/>
    <w:tmpl w:val="C5D2A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D0"/>
    <w:rsid w:val="003975DA"/>
    <w:rsid w:val="008765F8"/>
    <w:rsid w:val="00A051D0"/>
    <w:rsid w:val="00B1751E"/>
    <w:rsid w:val="00C1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43BBF-49AA-4019-80A2-A9CF37B5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3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99"/>
    <w:qFormat/>
    <w:rsid w:val="00B663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6638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F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033BA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33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buXCDLKKJBDuBIImNfBPiWpAQ==">AMUW2mXRvR/aznE6CaY99izOg/agmd1HmVwYOc+sTCwRMLkAc43xIUg+iXVAX6veolV4gPkGYiO7xjyvxetXTpZBXYKsIbxmidhOLPNpLhwHea7UrUVMjwNn7Iyy+2ZocuCoTO+eHcrU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</dc:creator>
  <cp:lastModifiedBy>Mészáros, Adrienn</cp:lastModifiedBy>
  <cp:revision>3</cp:revision>
  <dcterms:created xsi:type="dcterms:W3CDTF">2022-04-28T14:50:00Z</dcterms:created>
  <dcterms:modified xsi:type="dcterms:W3CDTF">2022-08-17T10:49:00Z</dcterms:modified>
</cp:coreProperties>
</file>