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A1E7" w14:textId="77777777" w:rsidR="0094150C" w:rsidRDefault="0094150C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13</w:t>
      </w:r>
      <w:r w:rsidR="001C0B3D" w:rsidRPr="000B35AA">
        <w:rPr>
          <w:rFonts w:cstheme="minorHAnsi"/>
          <w:b/>
          <w:bCs/>
          <w:color w:val="002060"/>
          <w:sz w:val="28"/>
          <w:szCs w:val="28"/>
        </w:rPr>
        <w:t xml:space="preserve">. fejezet </w:t>
      </w:r>
    </w:p>
    <w:p w14:paraId="022D4E03" w14:textId="24072D74" w:rsidR="001C0B3D" w:rsidRPr="000B35AA" w:rsidRDefault="0094150C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Az áruló bűne és bűnhődése</w:t>
      </w:r>
    </w:p>
    <w:p w14:paraId="1F166E1B" w14:textId="77777777" w:rsidR="001C0B3D" w:rsidRPr="000B35AA" w:rsidRDefault="001C0B3D" w:rsidP="001C0B3D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1876"/>
        <w:gridCol w:w="1672"/>
        <w:gridCol w:w="2477"/>
        <w:gridCol w:w="2552"/>
      </w:tblGrid>
      <w:tr w:rsidR="008A6890" w:rsidRPr="008A6890" w14:paraId="7A8CA9D3" w14:textId="77777777" w:rsidTr="008D4C52">
        <w:trPr>
          <w:trHeight w:val="420"/>
          <w:jc w:val="center"/>
        </w:trPr>
        <w:tc>
          <w:tcPr>
            <w:tcW w:w="1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14F" w14:textId="77777777" w:rsidR="001C0B3D" w:rsidRPr="008A6890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8A6890" w:rsidRPr="008A6890" w14:paraId="425A4A1F" w14:textId="77777777" w:rsidTr="008D4C52">
        <w:trPr>
          <w:trHeight w:val="420"/>
          <w:jc w:val="center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F399" w14:textId="77777777" w:rsidR="001C0B3D" w:rsidRPr="008A6890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CF672" w14:textId="77777777" w:rsidR="001C0B3D" w:rsidRPr="008A6890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404C" w14:textId="77777777" w:rsidR="001C0B3D" w:rsidRPr="008A6890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8A6890" w:rsidRPr="008A6890" w14:paraId="42123D06" w14:textId="77777777" w:rsidTr="008D4C52">
        <w:trPr>
          <w:trHeight w:val="420"/>
          <w:jc w:val="center"/>
        </w:trPr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A6F0A" w14:textId="41175356" w:rsidR="001C0B3D" w:rsidRPr="008A6890" w:rsidRDefault="00CB5FA2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a,1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b, 1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 xml:space="preserve">c, </w:t>
            </w:r>
            <w:r w:rsidRPr="008A6890">
              <w:rPr>
                <w:rFonts w:cstheme="minorHAnsi"/>
                <w:color w:val="002060"/>
                <w:sz w:val="28"/>
                <w:szCs w:val="28"/>
                <w:highlight w:val="cyan"/>
              </w:rPr>
              <w:t>4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, 5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a, 5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b, 7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 xml:space="preserve">a, 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br/>
              <w:t>7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b, 7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c, 7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d,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br/>
              <w:t xml:space="preserve">7e, 8, </w:t>
            </w:r>
            <w:r w:rsidRPr="008A6890">
              <w:rPr>
                <w:rFonts w:cstheme="minorHAnsi"/>
                <w:color w:val="002060"/>
                <w:sz w:val="28"/>
                <w:szCs w:val="28"/>
                <w:highlight w:val="cyan"/>
              </w:rPr>
              <w:t>9a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, 9b</w:t>
            </w:r>
          </w:p>
          <w:p w14:paraId="02E29C11" w14:textId="77777777" w:rsidR="001C0B3D" w:rsidRPr="008A6890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EBF3" w14:textId="77777777" w:rsidR="001C0B3D" w:rsidRPr="008A6890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DB6D4" w14:textId="77777777" w:rsidR="001C0B3D" w:rsidRPr="008A6890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9C8F" w14:textId="77777777" w:rsidR="001C0B3D" w:rsidRPr="008A6890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06F9" w14:textId="77777777" w:rsidR="001C0B3D" w:rsidRPr="008A6890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8A6890" w:rsidRPr="008A6890" w14:paraId="75562F71" w14:textId="77777777" w:rsidTr="008D4C52">
        <w:trPr>
          <w:trHeight w:val="420"/>
          <w:jc w:val="center"/>
        </w:trPr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BDC5B" w14:textId="77777777" w:rsidR="001C0B3D" w:rsidRPr="008A6890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6C58" w14:textId="36E4F384" w:rsidR="001C0B3D" w:rsidRPr="008A6890" w:rsidRDefault="00CB5FA2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cstheme="minorHAnsi"/>
                <w:color w:val="002060"/>
                <w:sz w:val="28"/>
                <w:szCs w:val="28"/>
              </w:rPr>
              <w:t>10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a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64B48" w14:textId="4719FE1D" w:rsidR="001C0B3D" w:rsidRPr="008A6890" w:rsidRDefault="00CB5FA2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cstheme="minorHAnsi"/>
                <w:color w:val="002060"/>
                <w:sz w:val="28"/>
                <w:szCs w:val="28"/>
              </w:rPr>
              <w:t>2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a, 2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b, 10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b, 10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 xml:space="preserve">c, 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br/>
              <w:t>12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a, 12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2BE6E" w14:textId="4C20F8BE" w:rsidR="001C0B3D" w:rsidRPr="008A6890" w:rsidRDefault="00CB5FA2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cstheme="minorHAnsi"/>
                <w:color w:val="002060"/>
                <w:sz w:val="28"/>
                <w:szCs w:val="28"/>
              </w:rPr>
              <w:t>3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a, 3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b, 6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a, 6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b, 6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t>c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8A6890">
              <w:rPr>
                <w:rFonts w:cstheme="minorHAnsi"/>
                <w:color w:val="002060"/>
                <w:sz w:val="28"/>
                <w:szCs w:val="28"/>
                <w:highlight w:val="cyan"/>
              </w:rPr>
              <w:t>vázlat kiegészítése</w:t>
            </w:r>
            <w:r w:rsidRPr="008A6890">
              <w:rPr>
                <w:rFonts w:cstheme="minorHAnsi"/>
                <w:color w:val="002060"/>
                <w:sz w:val="28"/>
                <w:szCs w:val="28"/>
              </w:rPr>
              <w:br/>
              <w:t>Olvasás: 14. fejezet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616B" w14:textId="27F37401" w:rsidR="001C0B3D" w:rsidRPr="008A6890" w:rsidRDefault="00CB5FA2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A6890">
              <w:rPr>
                <w:rFonts w:cstheme="minorHAnsi"/>
                <w:color w:val="002060"/>
                <w:sz w:val="28"/>
                <w:szCs w:val="28"/>
                <w:highlight w:val="cyan"/>
              </w:rPr>
              <w:t>11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</w:tr>
    </w:tbl>
    <w:p w14:paraId="0666FFA2" w14:textId="77777777" w:rsidR="001C0B3D" w:rsidRPr="00720237" w:rsidRDefault="001C0B3D" w:rsidP="001C0B3D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3869ADD0" w14:textId="77777777" w:rsidR="001C0B3D" w:rsidRPr="000B35AA" w:rsidRDefault="001C0B3D" w:rsidP="001C0B3D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1C0B3D" w:rsidRPr="00720237" w14:paraId="641717C5" w14:textId="77777777" w:rsidTr="008D4C52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4BC" w14:textId="77777777" w:rsidR="001C0B3D" w:rsidRPr="00720237" w:rsidRDefault="001C0B3D" w:rsidP="00793D74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1C0B3D" w:rsidRPr="00720237" w14:paraId="21A5CB30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DAD9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175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1C0B3D" w:rsidRPr="00720237" w14:paraId="533F11C6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C76D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C61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1C0B3D" w:rsidRPr="00720237" w14:paraId="0E676E4B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BF48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0BA4" w14:textId="3FA40E9C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1C0B3D" w:rsidRPr="00720237" w14:paraId="1D8AC6C3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350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327" w14:textId="5CF6E6B2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EC4E0F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94150C" w:rsidRPr="00720237" w14:paraId="27DDCE8E" w14:textId="77777777" w:rsidTr="00EA038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54C" w14:textId="77777777" w:rsidR="0094150C" w:rsidRPr="00720237" w:rsidRDefault="0094150C" w:rsidP="00EA038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C34" w14:textId="77777777" w:rsidR="0094150C" w:rsidRPr="00720237" w:rsidRDefault="0094150C" w:rsidP="00EA038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FF7E747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</w:p>
    <w:p w14:paraId="147070BA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4"/>
        <w:gridCol w:w="3645"/>
        <w:gridCol w:w="4269"/>
        <w:gridCol w:w="1873"/>
        <w:gridCol w:w="1576"/>
        <w:gridCol w:w="1427"/>
      </w:tblGrid>
      <w:tr w:rsidR="001C0B3D" w:rsidRPr="00720237" w14:paraId="1FDE4B4A" w14:textId="77777777" w:rsidTr="00C52A14">
        <w:tc>
          <w:tcPr>
            <w:tcW w:w="1203" w:type="dxa"/>
          </w:tcPr>
          <w:p w14:paraId="38A152A2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7" w:type="dxa"/>
          </w:tcPr>
          <w:p w14:paraId="1FEBDA22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361C168E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51" w:type="dxa"/>
          </w:tcPr>
          <w:p w14:paraId="6E9A1502" w14:textId="77777777" w:rsidR="001C0B3D" w:rsidRPr="00720237" w:rsidRDefault="001C0B3D" w:rsidP="008D4C52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2824DC3F" w14:textId="77777777" w:rsidR="001C0B3D" w:rsidRPr="00720237" w:rsidRDefault="001C0B3D" w:rsidP="008D4C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78" w:type="dxa"/>
          </w:tcPr>
          <w:p w14:paraId="292233B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2" w:type="dxa"/>
          </w:tcPr>
          <w:p w14:paraId="2027546B" w14:textId="0DD7CE3D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</w:t>
            </w:r>
            <w:r w:rsidR="008829EE">
              <w:rPr>
                <w:b/>
                <w:color w:val="002060"/>
                <w:sz w:val="28"/>
                <w:szCs w:val="28"/>
              </w:rPr>
              <w:t>-</w:t>
            </w:r>
            <w:proofErr w:type="spellStart"/>
            <w:r w:rsidRPr="00720237">
              <w:rPr>
                <w:b/>
                <w:color w:val="002060"/>
                <w:sz w:val="28"/>
                <w:szCs w:val="28"/>
              </w:rPr>
              <w:t>im</w:t>
            </w:r>
            <w:proofErr w:type="spellEnd"/>
          </w:p>
        </w:tc>
      </w:tr>
      <w:tr w:rsidR="001C0B3D" w:rsidRPr="00720237" w14:paraId="14662BCB" w14:textId="77777777" w:rsidTr="008D4C52">
        <w:tc>
          <w:tcPr>
            <w:tcW w:w="13994" w:type="dxa"/>
            <w:gridSpan w:val="6"/>
          </w:tcPr>
          <w:p w14:paraId="2DFB1520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4A13A85D" wp14:editId="6F2ED811">
                  <wp:extent cx="376989" cy="304800"/>
                  <wp:effectExtent l="0" t="0" r="444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3D" w:rsidRPr="00720237" w14:paraId="7EC6358A" w14:textId="77777777" w:rsidTr="00C52A14">
        <w:tc>
          <w:tcPr>
            <w:tcW w:w="1203" w:type="dxa"/>
          </w:tcPr>
          <w:p w14:paraId="5EF4B258" w14:textId="41B6222E" w:rsidR="00793D74" w:rsidRDefault="0094150C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4150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113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94150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42B9A490" w14:textId="6A84D09B" w:rsidR="001C0B3D" w:rsidRPr="0094150C" w:rsidRDefault="0094150C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4150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1.a</w:t>
            </w:r>
            <w:r w:rsidR="005B4777" w:rsidRP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94150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</w:t>
            </w:r>
          </w:p>
          <w:p w14:paraId="2EAAC2F2" w14:textId="604B6903" w:rsidR="0094150C" w:rsidRPr="0094150C" w:rsidRDefault="0094150C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667" w:type="dxa"/>
          </w:tcPr>
          <w:p w14:paraId="68386FA7" w14:textId="77777777" w:rsidR="001C0B3D" w:rsidRDefault="00642B98" w:rsidP="0094150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gyerekekkel végezzetek címjóslást!</w:t>
            </w:r>
          </w:p>
          <w:p w14:paraId="11303804" w14:textId="77777777" w:rsidR="00642B98" w:rsidRDefault="00642B98" w:rsidP="0094150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Vajon miről fog szólni ez a fejezet a címe alapján?</w:t>
            </w:r>
          </w:p>
          <w:p w14:paraId="5FBB3AB2" w14:textId="77777777" w:rsidR="00642B98" w:rsidRDefault="00642B98" w:rsidP="00642B98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008E5A67" w14:textId="77777777" w:rsidR="00642B98" w:rsidRDefault="00642B98" w:rsidP="00642B98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08BF5DC3" w14:textId="11E6748C" w:rsidR="00642B98" w:rsidRDefault="00642B98" w:rsidP="00642B9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történetből hozott példák kapcsán beszélgessetek a bűn fogalmáról! Fontos, hogy azt is tisztázzátok, hogy minden esetben a szándékosság, az ártó szándék a bűn mozgatórugója</w:t>
            </w:r>
            <w:r w:rsidR="005B4777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4996CB91" w14:textId="77777777" w:rsidR="00642B98" w:rsidRDefault="00642B98" w:rsidP="00642B9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véletlen cselekedeteket nem tekinthetjük bűnnek, még akkor sem, ha azok kellemetlen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következményekkel járnak valakire nézve!</w:t>
            </w:r>
          </w:p>
          <w:p w14:paraId="6C85BDEF" w14:textId="77777777" w:rsidR="00642B98" w:rsidRDefault="00642B98" w:rsidP="00642B9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beszélgetést a bűnhődés szó jelentésmagyarázatával folytassátok</w:t>
            </w:r>
            <w:r w:rsidR="00D74156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68057A3B" w14:textId="249236F5" w:rsidR="00D74156" w:rsidRPr="00642B98" w:rsidRDefault="00D74156" w:rsidP="00642B9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Térjetek ki a bűnhődés és a büntetés közötti párhuzamra, majd végül a bűnbánat, bűnbocsánat fogalmakat is tisztázzátok a gyerekekkel!</w:t>
            </w:r>
          </w:p>
        </w:tc>
        <w:tc>
          <w:tcPr>
            <w:tcW w:w="4151" w:type="dxa"/>
          </w:tcPr>
          <w:p w14:paraId="63056E16" w14:textId="77777777" w:rsidR="001164E2" w:rsidRDefault="00642B98" w:rsidP="00642B9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Kérjétek meg a gyerekeket, hogy sorolják fel az eddig megismert szereplők közül azokat, akiket valami miatt árulónak gondolnak!</w:t>
            </w:r>
          </w:p>
          <w:p w14:paraId="49CBAB0E" w14:textId="1D7778A0" w:rsidR="001C0B3D" w:rsidRDefault="00642B98" w:rsidP="00642B9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Véleményüket indokolják írásban</w:t>
            </w:r>
            <w:r w:rsidR="008144DD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egy-egy mondattal!</w:t>
            </w:r>
          </w:p>
          <w:p w14:paraId="3D2F5DF3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32D95333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44BD2044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55AD5897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25D95E91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68A89A70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6C0B96C6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B27F527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52BB19F6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B0E7A67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736779B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06D06401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255B2FF8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FC8241F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638A098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5CE762E2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520AE62A" w14:textId="77777777" w:rsidR="00D74156" w:rsidRDefault="00D74156" w:rsidP="00D74156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2C8F8E09" w14:textId="77777777" w:rsidR="00D74156" w:rsidRDefault="00802929" w:rsidP="0080292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Kezdeményezzetek irányított beszélgetést a téma kapcsán!</w:t>
            </w:r>
          </w:p>
          <w:p w14:paraId="5A112F8B" w14:textId="77777777" w:rsidR="00802929" w:rsidRDefault="00802929" w:rsidP="00793D74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Neked mi jelenti a legsúlyosabb büntetést?</w:t>
            </w:r>
          </w:p>
          <w:p w14:paraId="352F0BBE" w14:textId="5C2C9474" w:rsidR="00802929" w:rsidRPr="00802929" w:rsidRDefault="00802929" w:rsidP="00793D74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Létezik-e a büntetésnek olyan formája, amit nem mások szabnak ki ránk, hanem mi önmagunkra? (lelkiismeretfurdalás, önvád stb.)</w:t>
            </w:r>
          </w:p>
        </w:tc>
        <w:tc>
          <w:tcPr>
            <w:tcW w:w="1873" w:type="dxa"/>
          </w:tcPr>
          <w:p w14:paraId="07A4901E" w14:textId="77777777" w:rsidR="001C0B3D" w:rsidRDefault="001164E2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6BBBB503" w14:textId="77777777" w:rsidR="001164E2" w:rsidRDefault="001164E2" w:rsidP="008D4C52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20601D6A" w14:textId="77777777" w:rsidR="001164E2" w:rsidRDefault="001164E2" w:rsidP="008D4C52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53A41D5E" w14:textId="77777777" w:rsidR="008829EE" w:rsidRDefault="008829EE" w:rsidP="008D4C52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14:paraId="256122ED" w14:textId="77777777" w:rsidR="001164E2" w:rsidRDefault="001164E2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162803CA" w14:textId="5A0792E9" w:rsidR="001164E2" w:rsidRDefault="001164E2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F9BE6D5" w14:textId="4AF372B0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883A6C5" w14:textId="6DA1D5CA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4939AE5" w14:textId="5DAA2E6A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4C36FA6" w14:textId="389F16A9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A3525B0" w14:textId="73F3B809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7E82F12" w14:textId="5162C4D7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5265D3F" w14:textId="3BD41E5E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39DC5E1" w14:textId="66BD1863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F5D6B06" w14:textId="3DDFB5F2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A53ECFD" w14:textId="10B78B37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C6486A2" w14:textId="678DE3E5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96CA986" w14:textId="68B051A5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F390A39" w14:textId="5A49FA08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309F020" w14:textId="0F4DF90F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D586A79" w14:textId="03F97C60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5252F3E" w14:textId="4E92121F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4CE1CBB" w14:textId="02311A3D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0C843A5" w14:textId="77777777" w:rsidR="008829EE" w:rsidRDefault="008829EE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8E2377C" w14:textId="3385581B" w:rsidR="001164E2" w:rsidRPr="001164E2" w:rsidRDefault="001164E2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29212AA1" w14:textId="77777777" w:rsidR="001C0B3D" w:rsidRDefault="001C0B3D" w:rsidP="001164E2">
            <w:pPr>
              <w:rPr>
                <w:bCs/>
                <w:color w:val="002060"/>
                <w:sz w:val="28"/>
                <w:szCs w:val="28"/>
              </w:rPr>
            </w:pPr>
          </w:p>
          <w:p w14:paraId="1093A0FE" w14:textId="77777777" w:rsidR="001164E2" w:rsidRDefault="001164E2" w:rsidP="001164E2">
            <w:pPr>
              <w:rPr>
                <w:bCs/>
                <w:color w:val="002060"/>
                <w:sz w:val="28"/>
                <w:szCs w:val="28"/>
              </w:rPr>
            </w:pPr>
          </w:p>
          <w:p w14:paraId="6A2CE509" w14:textId="77777777" w:rsidR="001164E2" w:rsidRDefault="001164E2" w:rsidP="001164E2">
            <w:pPr>
              <w:rPr>
                <w:bCs/>
                <w:color w:val="002060"/>
                <w:sz w:val="28"/>
                <w:szCs w:val="28"/>
              </w:rPr>
            </w:pPr>
          </w:p>
          <w:p w14:paraId="6BA2EF3C" w14:textId="77777777" w:rsidR="001164E2" w:rsidRDefault="001164E2" w:rsidP="001164E2">
            <w:pPr>
              <w:rPr>
                <w:bCs/>
                <w:color w:val="002060"/>
                <w:sz w:val="28"/>
                <w:szCs w:val="28"/>
              </w:rPr>
            </w:pPr>
          </w:p>
          <w:p w14:paraId="4FDA6FE4" w14:textId="77777777" w:rsidR="001164E2" w:rsidRDefault="001164E2" w:rsidP="001164E2">
            <w:pPr>
              <w:rPr>
                <w:bCs/>
                <w:color w:val="002060"/>
                <w:sz w:val="28"/>
                <w:szCs w:val="28"/>
              </w:rPr>
            </w:pPr>
          </w:p>
          <w:p w14:paraId="49778A7B" w14:textId="5FF09E7F" w:rsidR="001164E2" w:rsidRPr="001164E2" w:rsidRDefault="001164E2" w:rsidP="00116C7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proofErr w:type="spellStart"/>
            <w:r w:rsidR="00116C7E">
              <w:rPr>
                <w:bCs/>
                <w:color w:val="002060"/>
                <w:sz w:val="28"/>
                <w:szCs w:val="28"/>
              </w:rPr>
              <w:t>zás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  <w:proofErr w:type="spellEnd"/>
          </w:p>
        </w:tc>
        <w:tc>
          <w:tcPr>
            <w:tcW w:w="1522" w:type="dxa"/>
          </w:tcPr>
          <w:p w14:paraId="0A0862E2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02929" w:rsidRPr="00720237" w14:paraId="6A3476C4" w14:textId="77777777" w:rsidTr="00C52A14">
        <w:tc>
          <w:tcPr>
            <w:tcW w:w="1203" w:type="dxa"/>
          </w:tcPr>
          <w:p w14:paraId="0B692203" w14:textId="3EE19186" w:rsidR="00802929" w:rsidRDefault="00802929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114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/2.a</w:t>
            </w:r>
          </w:p>
          <w:p w14:paraId="20F92DCB" w14:textId="5B4A84AF" w:rsidR="00802929" w:rsidRPr="0094150C" w:rsidRDefault="00802929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67" w:type="dxa"/>
          </w:tcPr>
          <w:p w14:paraId="125E99DE" w14:textId="5BC3F565" w:rsidR="00802929" w:rsidRDefault="00802929" w:rsidP="0094150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feladat </w:t>
            </w:r>
            <w:proofErr w:type="spellStart"/>
            <w:r>
              <w:rPr>
                <w:rFonts w:cstheme="minorHAnsi"/>
                <w:bCs/>
                <w:color w:val="002060"/>
                <w:sz w:val="28"/>
                <w:szCs w:val="28"/>
              </w:rPr>
              <w:t>továbbgondolásaként</w:t>
            </w:r>
            <w:proofErr w:type="spellEnd"/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gyerekek rendeljék hozzá a 113. oldalon lévő 1.a</w:t>
            </w:r>
            <w:r w:rsidR="005B4777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c</w:t>
            </w:r>
            <w:r w:rsidR="00424D19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feladatok kapcsán kibontott fogalmakat! (bűn, büntetés, bűnbocsánat, bűnös, áruló, árulás)</w:t>
            </w:r>
          </w:p>
        </w:tc>
        <w:tc>
          <w:tcPr>
            <w:tcW w:w="4151" w:type="dxa"/>
          </w:tcPr>
          <w:p w14:paraId="71F36018" w14:textId="77777777" w:rsidR="00802929" w:rsidRDefault="00424D19" w:rsidP="00642B9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gyerekek készítsenek néhány mondatból álló jelentésmagyarázatot a táblázatban szereplő közmondásokhoz, szóláshasonlatokhoz! </w:t>
            </w:r>
          </w:p>
          <w:p w14:paraId="52419A50" w14:textId="60472742" w:rsidR="00424D19" w:rsidRDefault="00424D19" w:rsidP="00642B98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Olvassanak fel ezek közül minél többet!</w:t>
            </w:r>
          </w:p>
        </w:tc>
        <w:tc>
          <w:tcPr>
            <w:tcW w:w="1873" w:type="dxa"/>
          </w:tcPr>
          <w:p w14:paraId="39C9BF89" w14:textId="7C27C3E6" w:rsidR="00802929" w:rsidRPr="008D3B33" w:rsidRDefault="008D3B33" w:rsidP="008D3B3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0BC5C7C2" w14:textId="2866CBB6" w:rsidR="00802929" w:rsidRPr="008D3B33" w:rsidRDefault="008D3B33" w:rsidP="008D3B3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2" w:type="dxa"/>
          </w:tcPr>
          <w:p w14:paraId="3D8D20EA" w14:textId="77777777" w:rsidR="00802929" w:rsidRPr="00720237" w:rsidRDefault="00802929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442ACA" w:rsidRPr="00720237" w14:paraId="50D8C751" w14:textId="77777777" w:rsidTr="00C52A14">
        <w:tc>
          <w:tcPr>
            <w:tcW w:w="1203" w:type="dxa"/>
            <w:shd w:val="clear" w:color="auto" w:fill="auto"/>
          </w:tcPr>
          <w:p w14:paraId="3D8FA909" w14:textId="6E989DFD" w:rsidR="00442ACA" w:rsidRPr="00D62F13" w:rsidRDefault="00442AC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62F1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114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D62F1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/4.</w:t>
            </w:r>
          </w:p>
          <w:p w14:paraId="70722AA4" w14:textId="4B54A2F9" w:rsidR="00442ACA" w:rsidRPr="00D62F13" w:rsidRDefault="00442AC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62F13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67" w:type="dxa"/>
          </w:tcPr>
          <w:p w14:paraId="66DAD82D" w14:textId="364C6003" w:rsidR="00442ACA" w:rsidRPr="00D62F13" w:rsidRDefault="00442ACA" w:rsidP="0094150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D62F13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4. feladat digitális változatban is elérhető: </w:t>
            </w:r>
            <w:hyperlink r:id="rId7" w:history="1">
              <w:r w:rsidRPr="00D62F13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51" w:type="dxa"/>
          </w:tcPr>
          <w:p w14:paraId="74A42743" w14:textId="77777777" w:rsidR="00442ACA" w:rsidRPr="00120B62" w:rsidRDefault="00442ACA" w:rsidP="00120B6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8832B47" w14:textId="77777777" w:rsidR="00442ACA" w:rsidRDefault="00442ACA" w:rsidP="008D3B33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3B201909" w14:textId="77777777" w:rsidR="00442ACA" w:rsidRDefault="00442ACA" w:rsidP="008D3B33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596D4ABB" w14:textId="77777777" w:rsidR="00442ACA" w:rsidRPr="00720237" w:rsidRDefault="00442ACA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5F9A0B9C" w14:textId="77777777" w:rsidTr="008D4C52">
        <w:tc>
          <w:tcPr>
            <w:tcW w:w="13994" w:type="dxa"/>
            <w:gridSpan w:val="6"/>
          </w:tcPr>
          <w:p w14:paraId="1500ED3D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lastRenderedPageBreak/>
              <w:drawing>
                <wp:inline distT="0" distB="0" distL="0" distR="0" wp14:anchorId="7323EDAC" wp14:editId="4461D619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A14" w:rsidRPr="00720237" w14:paraId="2D5E6418" w14:textId="77777777" w:rsidTr="00C52A14">
        <w:tc>
          <w:tcPr>
            <w:tcW w:w="1203" w:type="dxa"/>
            <w:vMerge w:val="restart"/>
          </w:tcPr>
          <w:p w14:paraId="3F1C2EA8" w14:textId="6FF1EAB8" w:rsidR="00C52A14" w:rsidRDefault="00C52A1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B70D1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115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B70D1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/5.a</w:t>
            </w:r>
          </w:p>
          <w:p w14:paraId="503DA643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38BE6307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6974486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3F8654C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9898CD1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7098F55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350E619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38A6F63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6A2D206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4AEF97E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FEB4E9B" w14:textId="6282D9E1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8C16C88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9E1237A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24BE58B" w14:textId="77777777" w:rsidR="00C52A14" w:rsidRDefault="00C52A1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33BC4055" w14:textId="04B1BB60" w:rsidR="00C52A14" w:rsidRPr="00B70D12" w:rsidRDefault="00C52A1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67" w:type="dxa"/>
          </w:tcPr>
          <w:p w14:paraId="4AB3BD7E" w14:textId="77777777" w:rsidR="00C52A14" w:rsidRPr="00B70D12" w:rsidRDefault="00C52A14" w:rsidP="00B70D1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Kezdeményezzetek beszélgetést az igeszakasz kapcsán!</w:t>
            </w:r>
          </w:p>
          <w:p w14:paraId="27142B66" w14:textId="77777777" w:rsidR="00C52A14" w:rsidRPr="00B70D12" w:rsidRDefault="00C52A14" w:rsidP="00B70D1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Első lépésként tisztázzátok a gyerekekkel a tisztátalan szó jelentését!</w:t>
            </w:r>
          </w:p>
          <w:p w14:paraId="41A5662C" w14:textId="77777777" w:rsidR="00C52A14" w:rsidRPr="00B70D12" w:rsidRDefault="00C52A14" w:rsidP="00B70D1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Ezt követően tegyetek különbséget a „bemegy a száján” és a „kimegy a szájából” kifejezések jelentéstartalma között!</w:t>
            </w:r>
          </w:p>
          <w:p w14:paraId="57FCBC7E" w14:textId="6B34919B" w:rsidR="00C52A14" w:rsidRPr="00B70D12" w:rsidRDefault="00C52A14" w:rsidP="00B70D12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Végül csatoljatok vissza a 113/1.b feladathoz!</w:t>
            </w:r>
          </w:p>
        </w:tc>
        <w:tc>
          <w:tcPr>
            <w:tcW w:w="4151" w:type="dxa"/>
          </w:tcPr>
          <w:p w14:paraId="2E2FD0B9" w14:textId="77777777" w:rsidR="00C52A14" w:rsidRDefault="00C52A14" w:rsidP="00B70D12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Adjanak egy-egy olyan mondatot a „bűnös ember” szájába, amiből egyértelműen következtethetünk az ártó szándékra!</w:t>
            </w:r>
          </w:p>
          <w:p w14:paraId="63FD7927" w14:textId="77777777" w:rsidR="00C52A14" w:rsidRDefault="00C52A14" w:rsidP="00B70D1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24EA0EE3" w14:textId="77777777" w:rsidR="00C52A14" w:rsidRDefault="00C52A14" w:rsidP="00B70D1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29FD4835" w14:textId="77777777" w:rsidR="00C52A14" w:rsidRDefault="00C52A14" w:rsidP="00B70D1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34B49DAD" w14:textId="77777777" w:rsidR="00C52A14" w:rsidRDefault="00C52A14" w:rsidP="00B70D1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778D7AE" w14:textId="77777777" w:rsidR="00C52A14" w:rsidRDefault="00C52A14" w:rsidP="00B70D1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48A71E50" w14:textId="77777777" w:rsidR="00C52A14" w:rsidRDefault="00C52A14" w:rsidP="00B70D1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73F09D95" w14:textId="77777777" w:rsidR="00C52A14" w:rsidRDefault="00C52A14" w:rsidP="00B70D1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049D133C" w14:textId="77777777" w:rsidR="00C52A14" w:rsidRDefault="00C52A14" w:rsidP="00B70D12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14:paraId="15D80FC8" w14:textId="4C5ABBC4" w:rsidR="00C52A14" w:rsidRPr="00C52A14" w:rsidRDefault="00C52A14" w:rsidP="00C52A14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CE2359D" w14:textId="42FC3E9F" w:rsidR="00C52A14" w:rsidRPr="00720237" w:rsidRDefault="00C52A14" w:rsidP="008D4C5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2D2F863A" w14:textId="2F1DD307" w:rsidR="00C52A14" w:rsidRPr="008D3B33" w:rsidRDefault="00C52A14" w:rsidP="008D3B33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2" w:type="dxa"/>
          </w:tcPr>
          <w:p w14:paraId="133D2FC5" w14:textId="77777777" w:rsidR="00C52A14" w:rsidRPr="00720237" w:rsidRDefault="00C52A14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52A14" w:rsidRPr="00720237" w14:paraId="384ADF55" w14:textId="77777777" w:rsidTr="00C52A14">
        <w:tc>
          <w:tcPr>
            <w:tcW w:w="1203" w:type="dxa"/>
            <w:vMerge/>
          </w:tcPr>
          <w:p w14:paraId="248D2BCA" w14:textId="75888B10" w:rsidR="00C52A14" w:rsidRPr="00B70D12" w:rsidRDefault="00C52A1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7" w:type="dxa"/>
          </w:tcPr>
          <w:p w14:paraId="56D5BBE6" w14:textId="77777777" w:rsidR="00C52A14" w:rsidRPr="00C52A14" w:rsidRDefault="00C52A14" w:rsidP="00C52A14">
            <w:pPr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151" w:type="dxa"/>
          </w:tcPr>
          <w:p w14:paraId="3BB2B2B1" w14:textId="77777777" w:rsidR="00C52A14" w:rsidRDefault="00C52A14" w:rsidP="00C52A1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Az írásos feladatot kiválthatjátok szituációs játékkal!</w:t>
            </w:r>
          </w:p>
          <w:p w14:paraId="60964663" w14:textId="3F6B9B3A" w:rsidR="00C52A14" w:rsidRDefault="00C52A14" w:rsidP="00C52A14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Két rossz szándékú ember beszélgetéséből derüljön ki, hogy milyen rossz cselekedetre készülnek</w:t>
            </w:r>
            <w:r w:rsidR="005B4777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</w:tc>
        <w:tc>
          <w:tcPr>
            <w:tcW w:w="1873" w:type="dxa"/>
          </w:tcPr>
          <w:p w14:paraId="00172A05" w14:textId="77777777" w:rsidR="00C52A14" w:rsidRDefault="00C52A14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13B3C46E" w14:textId="77777777" w:rsidR="00C52A14" w:rsidRDefault="00C52A14" w:rsidP="008D3B33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728375CB" w14:textId="77777777" w:rsidR="00C52A14" w:rsidRPr="00720237" w:rsidRDefault="00C52A14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4C82276A" w14:textId="77777777" w:rsidTr="008D4C52">
        <w:tc>
          <w:tcPr>
            <w:tcW w:w="13994" w:type="dxa"/>
            <w:gridSpan w:val="6"/>
          </w:tcPr>
          <w:p w14:paraId="1932CA28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785F453C" wp14:editId="79F00BED">
                  <wp:extent cx="321310" cy="314325"/>
                  <wp:effectExtent l="0" t="0" r="254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D74" w:rsidRPr="00720237" w14:paraId="05970C96" w14:textId="77777777" w:rsidTr="00C52A14">
        <w:tc>
          <w:tcPr>
            <w:tcW w:w="1203" w:type="dxa"/>
            <w:vMerge w:val="restart"/>
          </w:tcPr>
          <w:p w14:paraId="35AE273E" w14:textId="2EC67FC5" w:rsidR="00793D74" w:rsidRDefault="00793D7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116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/7.a</w:t>
            </w:r>
          </w:p>
          <w:p w14:paraId="26C5D2E8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0E38D731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5A41C2A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3D934EC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ED02E61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39027C3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C524CAB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C53F404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BC52AA0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601088D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0B1ED8D" w14:textId="43BA6475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0ACB72A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6D0FD8D" w14:textId="77777777" w:rsidR="00793D74" w:rsidRDefault="00793D7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0A9BD59B" w14:textId="77777777" w:rsidR="00793D74" w:rsidRDefault="00793D74" w:rsidP="00793D74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17B480FC" w14:textId="40BD3CC4" w:rsidR="00793D74" w:rsidRPr="009339C1" w:rsidRDefault="00793D7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7" w:type="dxa"/>
          </w:tcPr>
          <w:p w14:paraId="02C4FE85" w14:textId="4BA108BC" w:rsidR="00793D74" w:rsidRDefault="00793D74" w:rsidP="009339C1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„Hegyezd a füledet!” 1.</w:t>
            </w:r>
          </w:p>
        </w:tc>
        <w:tc>
          <w:tcPr>
            <w:tcW w:w="4151" w:type="dxa"/>
          </w:tcPr>
          <w:p w14:paraId="43CCF5EC" w14:textId="31B48D7A" w:rsidR="00793D74" w:rsidRPr="008140D7" w:rsidRDefault="00793D74" w:rsidP="008140D7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140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Edmund szemét bekötötték, ezért a hallott hangok alapján próbálta meg kikövetkeztetni, hogy mi történhet körülötte. </w:t>
            </w:r>
          </w:p>
          <w:p w14:paraId="1A3979F4" w14:textId="77777777" w:rsidR="00793D74" w:rsidRPr="005B3D19" w:rsidRDefault="00793D74" w:rsidP="008140D7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B3D1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Kössétek be egy </w:t>
            </w:r>
            <w:proofErr w:type="gramStart"/>
            <w:r w:rsidRPr="005B3D1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gyerek szemét</w:t>
            </w:r>
            <w:proofErr w:type="gramEnd"/>
            <w:r w:rsidRPr="005B3D1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majd különböző tárgyak felhasználásával keltsetek zajokat! </w:t>
            </w:r>
          </w:p>
          <w:p w14:paraId="5A64E5EB" w14:textId="6C214485" w:rsidR="00793D74" w:rsidRPr="00793D74" w:rsidRDefault="00793D74" w:rsidP="008140D7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B3D1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bekötött szemű tanulónak ki kell találnia, hogy milyen tárggyal keltettétek a zajt! pl.: csengő, papírlapok tépése, poharak koccintása, csörgődob, furulya</w:t>
            </w:r>
          </w:p>
        </w:tc>
        <w:tc>
          <w:tcPr>
            <w:tcW w:w="1873" w:type="dxa"/>
          </w:tcPr>
          <w:p w14:paraId="6BD54BA7" w14:textId="70F74CFB" w:rsidR="00793D74" w:rsidRPr="005B3D19" w:rsidRDefault="00793D74" w:rsidP="008D4C52">
            <w:pPr>
              <w:rPr>
                <w:bCs/>
                <w:color w:val="002060"/>
                <w:sz w:val="28"/>
                <w:szCs w:val="28"/>
              </w:rPr>
            </w:pPr>
            <w:r w:rsidRPr="005B3D19"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7958599B" w14:textId="77777777" w:rsidR="00793D74" w:rsidRPr="005B3D19" w:rsidRDefault="00793D74" w:rsidP="00633B1A">
            <w:pPr>
              <w:rPr>
                <w:bCs/>
                <w:color w:val="002060"/>
                <w:sz w:val="28"/>
                <w:szCs w:val="28"/>
              </w:rPr>
            </w:pPr>
          </w:p>
          <w:p w14:paraId="3C9FA171" w14:textId="77777777" w:rsidR="00793D74" w:rsidRPr="005B3D19" w:rsidRDefault="00793D74" w:rsidP="00633B1A">
            <w:pPr>
              <w:rPr>
                <w:bCs/>
                <w:color w:val="002060"/>
                <w:sz w:val="28"/>
                <w:szCs w:val="28"/>
              </w:rPr>
            </w:pPr>
          </w:p>
          <w:p w14:paraId="71C0BA8F" w14:textId="77777777" w:rsidR="00793D74" w:rsidRPr="005B3D19" w:rsidRDefault="00793D74" w:rsidP="00633B1A">
            <w:pPr>
              <w:rPr>
                <w:bCs/>
                <w:color w:val="002060"/>
                <w:sz w:val="28"/>
                <w:szCs w:val="28"/>
              </w:rPr>
            </w:pPr>
          </w:p>
          <w:p w14:paraId="719E1492" w14:textId="77777777" w:rsidR="00793D74" w:rsidRPr="005B3D19" w:rsidRDefault="00793D74" w:rsidP="00633B1A">
            <w:pPr>
              <w:rPr>
                <w:bCs/>
                <w:color w:val="002060"/>
                <w:sz w:val="28"/>
                <w:szCs w:val="28"/>
              </w:rPr>
            </w:pPr>
          </w:p>
          <w:p w14:paraId="43BB8D7A" w14:textId="16041235" w:rsidR="00793D74" w:rsidRPr="005B3D19" w:rsidRDefault="00793D74" w:rsidP="00633B1A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bCs/>
                <w:color w:val="002060"/>
                <w:sz w:val="28"/>
                <w:szCs w:val="28"/>
              </w:rPr>
              <w:t xml:space="preserve">kendő, </w:t>
            </w:r>
            <w:r w:rsidRPr="005B3D19">
              <w:rPr>
                <w:bCs/>
                <w:color w:val="002060"/>
                <w:sz w:val="28"/>
                <w:szCs w:val="28"/>
              </w:rPr>
              <w:t xml:space="preserve">tárgyak </w:t>
            </w:r>
            <w:r w:rsidRPr="005B3D1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pl.: csengő, papírlapok, poharak, csörgődob, furulya</w:t>
            </w:r>
          </w:p>
          <w:p w14:paraId="70C429FF" w14:textId="0D2F576B" w:rsidR="00793D74" w:rsidRPr="005B3D19" w:rsidRDefault="00793D74" w:rsidP="00633B1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308BFDDE" w14:textId="77777777" w:rsidR="00793D74" w:rsidRPr="00720237" w:rsidRDefault="00793D74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93D74" w:rsidRPr="00720237" w14:paraId="53F6459B" w14:textId="77777777" w:rsidTr="00C52A14">
        <w:tc>
          <w:tcPr>
            <w:tcW w:w="1203" w:type="dxa"/>
            <w:vMerge/>
          </w:tcPr>
          <w:p w14:paraId="04F23A8F" w14:textId="4507F35C" w:rsidR="00793D74" w:rsidRPr="009339C1" w:rsidRDefault="00793D7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7" w:type="dxa"/>
          </w:tcPr>
          <w:p w14:paraId="5BBD3479" w14:textId="28FA5295" w:rsidR="00793D74" w:rsidRDefault="00793D74" w:rsidP="009339C1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„Hegyezd a füledet!” 2.</w:t>
            </w:r>
          </w:p>
        </w:tc>
        <w:tc>
          <w:tcPr>
            <w:tcW w:w="4151" w:type="dxa"/>
          </w:tcPr>
          <w:p w14:paraId="3AB3B23C" w14:textId="31890617" w:rsidR="00793D74" w:rsidRDefault="00793D74" w:rsidP="00793D74">
            <w:pPr>
              <w:pStyle w:val="Listaszerbekezds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93D7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Azt kell kitalálni</w:t>
            </w:r>
            <w:r w:rsidR="005B47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r w:rsidRPr="00793D7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hogy melyik osztálytársa olvassa fel az alábbi mondatot:</w:t>
            </w:r>
          </w:p>
          <w:p w14:paraId="076AC059" w14:textId="44CAFF5F" w:rsidR="00793D74" w:rsidRPr="00793D74" w:rsidRDefault="00793D74" w:rsidP="00793D74">
            <w:pPr>
              <w:pStyle w:val="Listaszerbekezds"/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93D74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„Ki fogta el a boszorkányt?"</w:t>
            </w:r>
          </w:p>
          <w:p w14:paraId="0492EC76" w14:textId="77A48274" w:rsidR="00793D74" w:rsidRPr="008140D7" w:rsidRDefault="00793D74" w:rsidP="008D4C52">
            <w:pPr>
              <w:pStyle w:val="Listaszerbekezds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B3D1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Annak a gyereknek kell felolvasnia a mondatot, akinek a tanító megérinti a vállát.</w:t>
            </w:r>
          </w:p>
        </w:tc>
        <w:tc>
          <w:tcPr>
            <w:tcW w:w="1873" w:type="dxa"/>
          </w:tcPr>
          <w:p w14:paraId="138630EE" w14:textId="5C9933CB" w:rsidR="00793D74" w:rsidRDefault="00793D74" w:rsidP="008D4C52">
            <w:pPr>
              <w:rPr>
                <w:bCs/>
                <w:color w:val="002060"/>
                <w:sz w:val="28"/>
                <w:szCs w:val="28"/>
              </w:rPr>
            </w:pPr>
            <w:r w:rsidRPr="005B3D19"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578" w:type="dxa"/>
          </w:tcPr>
          <w:p w14:paraId="1E0FC792" w14:textId="0AC0EFB0" w:rsidR="00793D74" w:rsidRDefault="00793D74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kendő</w:t>
            </w:r>
          </w:p>
        </w:tc>
        <w:tc>
          <w:tcPr>
            <w:tcW w:w="1522" w:type="dxa"/>
          </w:tcPr>
          <w:p w14:paraId="5E67ECDA" w14:textId="77777777" w:rsidR="00793D74" w:rsidRPr="00720237" w:rsidRDefault="00793D74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0BF0B2DC" w14:textId="77777777" w:rsidTr="00C52A14">
        <w:tc>
          <w:tcPr>
            <w:tcW w:w="1203" w:type="dxa"/>
          </w:tcPr>
          <w:p w14:paraId="1909753B" w14:textId="102063D7" w:rsidR="001C0B3D" w:rsidRDefault="009339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9339C1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116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9339C1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/7.b</w:t>
            </w:r>
          </w:p>
          <w:p w14:paraId="382EE0E7" w14:textId="1AE315A7" w:rsidR="009339C1" w:rsidRPr="009339C1" w:rsidRDefault="009339C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667" w:type="dxa"/>
          </w:tcPr>
          <w:p w14:paraId="2EB1D4CE" w14:textId="174A2D47" w:rsidR="001C0B3D" w:rsidRDefault="009339C1" w:rsidP="009339C1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feladatmegoldás előkészítéseként beszéljétek meg 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gyerekekkel, hogy vajon milyen írói eszköz segítségével tudnák megismertetni az olvasókkal Edmund érzelmeit, gondolatait szorult helyzetében</w:t>
            </w:r>
            <w:r w:rsidR="005B4777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4E6C60EB" w14:textId="77777777" w:rsidR="009339C1" w:rsidRPr="009339C1" w:rsidRDefault="009339C1" w:rsidP="009339C1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9339C1">
              <w:rPr>
                <w:rFonts w:cstheme="minorHAnsi"/>
                <w:bCs/>
                <w:color w:val="002060"/>
                <w:sz w:val="28"/>
                <w:szCs w:val="28"/>
              </w:rPr>
              <w:t>Betekintést engedünk a szereplő gondolataiba.</w:t>
            </w:r>
          </w:p>
          <w:p w14:paraId="248EAB75" w14:textId="77777777" w:rsidR="009339C1" w:rsidRDefault="009339C1" w:rsidP="009339C1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gyerekek olvassák el a 7.c feladatban található táblázat értékelési szempontjait!</w:t>
            </w:r>
          </w:p>
          <w:p w14:paraId="2D8284F3" w14:textId="77777777" w:rsidR="009339C1" w:rsidRDefault="009339C1" w:rsidP="009339C1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Az értékelési szempontok alapján azonosítsák be az „elkészítendő” szöveg műfaját! (Elbeszélés)</w:t>
            </w:r>
          </w:p>
          <w:p w14:paraId="63F55791" w14:textId="4E17AF84" w:rsidR="009339C1" w:rsidRDefault="009339C1" w:rsidP="005B4777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Egészítsék ki a táblázatot – a szöveg szerkezeti szempontból történ</w:t>
            </w:r>
            <w:r w:rsidR="003D4E83">
              <w:rPr>
                <w:rFonts w:cstheme="minorHAnsi"/>
                <w:bCs/>
                <w:color w:val="002060"/>
                <w:sz w:val="28"/>
                <w:szCs w:val="28"/>
              </w:rPr>
              <w:t xml:space="preserve">ő elemzéséhez </w:t>
            </w:r>
            <w:r w:rsidR="005B4777" w:rsidRPr="005B4777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 w:rsidR="003D4E83">
              <w:rPr>
                <w:rFonts w:cstheme="minorHAnsi"/>
                <w:bCs/>
                <w:color w:val="002060"/>
                <w:sz w:val="28"/>
                <w:szCs w:val="28"/>
              </w:rPr>
              <w:t xml:space="preserve"> egy újabb szemponttal!</w:t>
            </w:r>
          </w:p>
          <w:p w14:paraId="7976DE1F" w14:textId="78A5151D" w:rsidR="003D4E83" w:rsidRPr="009339C1" w:rsidRDefault="003D4E83" w:rsidP="009339C1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Az egyes részek az új információknak megfelelően bekezdésekre tagolódnak!</w:t>
            </w:r>
          </w:p>
        </w:tc>
        <w:tc>
          <w:tcPr>
            <w:tcW w:w="4151" w:type="dxa"/>
          </w:tcPr>
          <w:p w14:paraId="60345427" w14:textId="77777777" w:rsidR="001C0B3D" w:rsidRPr="003B1A79" w:rsidRDefault="001C0B3D" w:rsidP="008D4C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EAEECDD" w14:textId="77777777" w:rsidR="001C0B3D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0776A2DE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FEBE96D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73394EF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EAAAC39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42455EB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8AFBD73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FC0048E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19C653D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B65214E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91CCBF2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7420D55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28D56FA" w14:textId="6C065D81" w:rsidR="008D3B33" w:rsidRPr="003B1A79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49C9427B" w14:textId="4B3DFFB8" w:rsidR="001C0B3D" w:rsidRDefault="001C0B3D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4881860" w14:textId="141BEF3F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EB60B99" w14:textId="78E79989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7FA1C5F" w14:textId="011F4F3E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92FB220" w14:textId="25D13CBC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713C5BC" w14:textId="7C959FC9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31FEC7D" w14:textId="4AC044A9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D16EBA6" w14:textId="035B1A7F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9142FC9" w14:textId="767A0DF4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37644F9" w14:textId="2B40DDB3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285DC50" w14:textId="1461E36C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A5E718A" w14:textId="643683A9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A65E401" w14:textId="51E8CCA2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AFF4D9F" w14:textId="34A8160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  <w:p w14:paraId="5E3A5159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2558FBD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6464436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03F577B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4810742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005DB85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21B525F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C495663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55D9CF6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773E344A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CE5BEA4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515C6D8" w14:textId="77777777" w:rsidR="008D3B33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134E8380" w14:textId="6E5A2712" w:rsidR="008D3B33" w:rsidRPr="003B1A79" w:rsidRDefault="008D3B33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46176E56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2243525C" w14:textId="77777777" w:rsidTr="00C52A14">
        <w:tc>
          <w:tcPr>
            <w:tcW w:w="1203" w:type="dxa"/>
          </w:tcPr>
          <w:p w14:paraId="3C12C35A" w14:textId="45A2D638" w:rsidR="001C0B3D" w:rsidRDefault="003D4E83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117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/8.</w:t>
            </w:r>
          </w:p>
          <w:p w14:paraId="2C0A5EB1" w14:textId="36DD1A0E" w:rsidR="003D4E83" w:rsidRPr="00720237" w:rsidRDefault="003D4E83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67" w:type="dxa"/>
          </w:tcPr>
          <w:p w14:paraId="47A047C6" w14:textId="77777777" w:rsidR="001C0B3D" w:rsidRDefault="001C0B3D" w:rsidP="003D4E8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EE3AA3" w14:textId="77777777" w:rsidR="003D4E83" w:rsidRDefault="003D4E83" w:rsidP="003D4E8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96B908" w14:textId="77777777" w:rsidR="003D4E83" w:rsidRDefault="003D4E83" w:rsidP="003D4E8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48337E" w14:textId="77777777" w:rsidR="003D4E83" w:rsidRDefault="003D4E83" w:rsidP="003D4E8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00AFFF" w14:textId="77777777" w:rsidR="003D4E83" w:rsidRDefault="003D4E83" w:rsidP="003D4E8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7EC4ED" w14:textId="77777777" w:rsidR="003D4E83" w:rsidRDefault="003D4E83" w:rsidP="003D4E8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1D4941" w14:textId="77777777" w:rsidR="003D4E83" w:rsidRDefault="003D4E83" w:rsidP="003D4E8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7230EE9" w14:textId="77777777" w:rsidR="003D4E83" w:rsidRDefault="003D4E83" w:rsidP="003D4E83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Mielőtt a gyerekek felolvasnák írásaikat</w:t>
            </w:r>
            <w:r w:rsidR="003E7300">
              <w:rPr>
                <w:rFonts w:cstheme="minorHAnsi"/>
                <w:color w:val="002060"/>
                <w:sz w:val="28"/>
                <w:szCs w:val="28"/>
              </w:rPr>
              <w:t>, közösen határozzatok meg egy-egy szempontot a tartalmi, szerkezeti, nyelvi szempontból történő értékeléshez!</w:t>
            </w:r>
          </w:p>
          <w:p w14:paraId="24DF6BB1" w14:textId="194AFAF1" w:rsidR="003E7300" w:rsidRPr="003D4E83" w:rsidRDefault="003E7300" w:rsidP="003D4E83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Természetesen kitérhettek az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ötletességre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is!</w:t>
            </w:r>
          </w:p>
        </w:tc>
        <w:tc>
          <w:tcPr>
            <w:tcW w:w="4151" w:type="dxa"/>
          </w:tcPr>
          <w:p w14:paraId="4EF55DCD" w14:textId="636B4069" w:rsidR="001C0B3D" w:rsidRDefault="003D4E83" w:rsidP="003D4E83">
            <w:pPr>
              <w:pStyle w:val="Listaszerbekezds"/>
              <w:numPr>
                <w:ilvl w:val="0"/>
                <w:numId w:val="8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Gondoljátok tovább! Mit tett a Fehér Boszorkány</w:t>
            </w:r>
            <w:r w:rsidR="005B47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miután </w:t>
            </w:r>
            <w:proofErr w:type="spellStart"/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felmentő serege visszaindultak a Kőasztalhoz</w:t>
            </w:r>
            <w:r w:rsidR="005B47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az erdőben csend és nyugalom honolt? Milyen terveket szőtt?</w:t>
            </w:r>
          </w:p>
          <w:p w14:paraId="2A333267" w14:textId="2DC91195" w:rsidR="003D4E83" w:rsidRPr="003D4E83" w:rsidRDefault="003D4E83" w:rsidP="003D4E83">
            <w:pPr>
              <w:pStyle w:val="Listaszerbekezds"/>
              <w:numPr>
                <w:ilvl w:val="0"/>
                <w:numId w:val="8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Írjátok le néhány mondattal a fogalmazásfüzetetekbe!</w:t>
            </w:r>
          </w:p>
        </w:tc>
        <w:tc>
          <w:tcPr>
            <w:tcW w:w="1873" w:type="dxa"/>
          </w:tcPr>
          <w:p w14:paraId="79F46A95" w14:textId="77777777" w:rsidR="001C0B3D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7D1A9D6F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5E8582CA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976B6B2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DB736CD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3953BA2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9216FBD" w14:textId="49E365D2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50D43F3E" w14:textId="77777777" w:rsidR="001C0B3D" w:rsidRDefault="001C0B3D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6E27E3B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2C167EB9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36A0D1D0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DD9C894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07910163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45876BB1" w14:textId="77777777" w:rsidR="00990D47" w:rsidRDefault="00990D47" w:rsidP="008D4C52">
            <w:pPr>
              <w:rPr>
                <w:bCs/>
                <w:color w:val="002060"/>
                <w:sz w:val="28"/>
                <w:szCs w:val="28"/>
              </w:rPr>
            </w:pPr>
          </w:p>
          <w:p w14:paraId="62C862BA" w14:textId="68B12EB5" w:rsidR="00990D47" w:rsidRPr="003B1A79" w:rsidRDefault="00990D47" w:rsidP="00116C7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</w:t>
            </w:r>
            <w:r w:rsidR="00116C7E">
              <w:rPr>
                <w:bCs/>
                <w:color w:val="002060"/>
                <w:sz w:val="28"/>
                <w:szCs w:val="28"/>
              </w:rPr>
              <w:t>-</w:t>
            </w:r>
            <w:proofErr w:type="spellStart"/>
            <w:r>
              <w:rPr>
                <w:bCs/>
                <w:color w:val="002060"/>
                <w:sz w:val="28"/>
                <w:szCs w:val="28"/>
              </w:rPr>
              <w:t>zásfüzet</w:t>
            </w:r>
            <w:proofErr w:type="spellEnd"/>
          </w:p>
        </w:tc>
        <w:tc>
          <w:tcPr>
            <w:tcW w:w="1522" w:type="dxa"/>
          </w:tcPr>
          <w:p w14:paraId="3C8054D5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300DD881" w14:textId="77777777" w:rsidTr="008D4C52">
        <w:tc>
          <w:tcPr>
            <w:tcW w:w="13994" w:type="dxa"/>
            <w:gridSpan w:val="6"/>
          </w:tcPr>
          <w:p w14:paraId="0BBB6B3E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09066A21" wp14:editId="56221E2C">
                  <wp:extent cx="250903" cy="2857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ACA" w:rsidRPr="00720237" w14:paraId="5C5D043F" w14:textId="77777777" w:rsidTr="00C52A14">
        <w:tc>
          <w:tcPr>
            <w:tcW w:w="1203" w:type="dxa"/>
          </w:tcPr>
          <w:p w14:paraId="2CDCEEC8" w14:textId="1300F525" w:rsidR="00442ACA" w:rsidRPr="00D62F13" w:rsidRDefault="00442AC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62F13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117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D62F1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/9.a</w:t>
            </w:r>
          </w:p>
          <w:p w14:paraId="676D84AC" w14:textId="389A4941" w:rsidR="00442ACA" w:rsidRPr="00D62F13" w:rsidRDefault="00442AC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62F13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67" w:type="dxa"/>
          </w:tcPr>
          <w:p w14:paraId="6F87B73D" w14:textId="3A9E074F" w:rsidR="00442ACA" w:rsidRPr="00D62F13" w:rsidRDefault="00442ACA" w:rsidP="007C3EB7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62F13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9.a feladat digitális változatban is elérhető: </w:t>
            </w:r>
            <w:hyperlink r:id="rId11" w:history="1">
              <w:r w:rsidRPr="00D62F13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51" w:type="dxa"/>
          </w:tcPr>
          <w:p w14:paraId="448D898F" w14:textId="77777777" w:rsidR="00442ACA" w:rsidRPr="00633B1A" w:rsidRDefault="00442ACA" w:rsidP="00633B1A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873" w:type="dxa"/>
          </w:tcPr>
          <w:p w14:paraId="04E30A18" w14:textId="77777777" w:rsidR="00442ACA" w:rsidRDefault="00442ACA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1506F7B7" w14:textId="77777777" w:rsidR="00442ACA" w:rsidRDefault="00442ACA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4759D569" w14:textId="77777777" w:rsidR="00442ACA" w:rsidRPr="00720237" w:rsidRDefault="00442ACA" w:rsidP="008D4C52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52A14" w:rsidRPr="00720237" w14:paraId="7CA924F3" w14:textId="77777777" w:rsidTr="00C52A14">
        <w:tc>
          <w:tcPr>
            <w:tcW w:w="1203" w:type="dxa"/>
            <w:vMerge w:val="restart"/>
          </w:tcPr>
          <w:p w14:paraId="1E37A26F" w14:textId="26C934E8" w:rsidR="00C52A14" w:rsidRPr="007C3EB7" w:rsidRDefault="00C52A1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C3EB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117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7C3EB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/9.b</w:t>
            </w:r>
          </w:p>
          <w:p w14:paraId="575F406F" w14:textId="00CFB9B6" w:rsidR="00C52A14" w:rsidRPr="00720237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7F89E79C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8A95B5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9D3455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691F8E" w14:textId="3761B38E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839BF9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A4F47D" w14:textId="24219519" w:rsidR="00C52A14" w:rsidRPr="00C52A14" w:rsidRDefault="00C52A14" w:rsidP="008D4C52">
            <w:pPr>
              <w:rPr>
                <w:rFonts w:cstheme="minorHAnsi"/>
                <w:b/>
                <w:bCs/>
                <w:color w:val="002060"/>
                <w:sz w:val="36"/>
                <w:szCs w:val="36"/>
              </w:rPr>
            </w:pPr>
            <w:r w:rsidRPr="00C52A14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5CB4D17F" w14:textId="1FD5D08D" w:rsidR="00C52A14" w:rsidRPr="00C52A14" w:rsidRDefault="00C52A1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C52A14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7C37C06E" w14:textId="755408D8" w:rsidR="00C52A14" w:rsidRPr="00720237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67" w:type="dxa"/>
          </w:tcPr>
          <w:p w14:paraId="01DE4190" w14:textId="50A8000A" w:rsidR="00C52A14" w:rsidRPr="00C52A14" w:rsidRDefault="00C52A14" w:rsidP="00C52A14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Ismételjétek át a párbeszédes részek szövegrészeire vonatkozó írásjelhasználatot! (Munkafüzet 59.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2060"/>
                <w:sz w:val="28"/>
                <w:szCs w:val="28"/>
              </w:rPr>
              <w:t>oldal 2.b)</w:t>
            </w:r>
          </w:p>
        </w:tc>
        <w:tc>
          <w:tcPr>
            <w:tcW w:w="4151" w:type="dxa"/>
          </w:tcPr>
          <w:p w14:paraId="2711A3C9" w14:textId="77777777" w:rsidR="00C52A14" w:rsidRPr="00633B1A" w:rsidRDefault="00C52A14" w:rsidP="00633B1A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  <w:p w14:paraId="2981FFD4" w14:textId="77777777" w:rsidR="00C52A14" w:rsidRPr="00633B1A" w:rsidRDefault="00C52A14" w:rsidP="00633B1A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  <w:p w14:paraId="694E15B2" w14:textId="77777777" w:rsidR="00C52A14" w:rsidRPr="00633B1A" w:rsidRDefault="00C52A14" w:rsidP="00633B1A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  <w:p w14:paraId="59E69B38" w14:textId="77777777" w:rsidR="00C52A14" w:rsidRPr="00633B1A" w:rsidRDefault="00C52A14" w:rsidP="00633B1A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  <w:p w14:paraId="13C61E07" w14:textId="77777777" w:rsidR="00C52A14" w:rsidRPr="00633B1A" w:rsidRDefault="00C52A14" w:rsidP="00633B1A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  <w:p w14:paraId="257C6849" w14:textId="77777777" w:rsidR="00C52A14" w:rsidRPr="00633B1A" w:rsidRDefault="00C52A14" w:rsidP="00633B1A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  <w:p w14:paraId="4685DFB1" w14:textId="30B9773C" w:rsidR="00C52A14" w:rsidRPr="00C52A14" w:rsidRDefault="00C52A14" w:rsidP="00C52A14">
            <w:pPr>
              <w:shd w:val="clear" w:color="auto" w:fill="FFFFFF"/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873" w:type="dxa"/>
          </w:tcPr>
          <w:p w14:paraId="71DB0740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  <w:p w14:paraId="1CB2E6FB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A30A4B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0D97E1E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C8C4E7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E373DB" w14:textId="5AE75552" w:rsidR="00C52A14" w:rsidRPr="00720237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68E047E9" w14:textId="30DB8082" w:rsidR="00C52A14" w:rsidRPr="00720237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2" w:type="dxa"/>
          </w:tcPr>
          <w:p w14:paraId="7F33AE0D" w14:textId="77777777" w:rsidR="00C52A14" w:rsidRPr="00720237" w:rsidRDefault="00C52A14" w:rsidP="008D4C52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52A14" w:rsidRPr="00720237" w14:paraId="619A6054" w14:textId="77777777" w:rsidTr="00C52A14">
        <w:tc>
          <w:tcPr>
            <w:tcW w:w="1203" w:type="dxa"/>
            <w:vMerge/>
          </w:tcPr>
          <w:p w14:paraId="7C1388EC" w14:textId="77777777" w:rsidR="00C52A14" w:rsidRPr="007C3EB7" w:rsidRDefault="00C52A14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7" w:type="dxa"/>
          </w:tcPr>
          <w:p w14:paraId="1478B6CE" w14:textId="3787BE3F" w:rsidR="00C52A14" w:rsidRDefault="00C52A14" w:rsidP="005827FF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5827FF">
              <w:rPr>
                <w:rFonts w:cstheme="minorHAnsi"/>
                <w:color w:val="002060"/>
                <w:sz w:val="28"/>
                <w:szCs w:val="28"/>
              </w:rPr>
              <w:t xml:space="preserve">A feladat elvégzése után </w:t>
            </w:r>
            <w:r w:rsidR="005827FF" w:rsidRPr="005827FF">
              <w:rPr>
                <w:rFonts w:cstheme="minorHAnsi"/>
                <w:color w:val="002060"/>
                <w:sz w:val="28"/>
                <w:szCs w:val="28"/>
              </w:rPr>
              <w:t xml:space="preserve">járjátok körül </w:t>
            </w:r>
            <w:r w:rsidRPr="005827FF">
              <w:rPr>
                <w:rFonts w:cstheme="minorHAnsi"/>
                <w:color w:val="002060"/>
                <w:sz w:val="28"/>
                <w:szCs w:val="28"/>
              </w:rPr>
              <w:t>a gyerekekkel a megbocsátás, bocsánatkérés kérdéskörét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5827FF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</w:tcPr>
          <w:p w14:paraId="6846E486" w14:textId="77777777" w:rsidR="00C52A14" w:rsidRPr="008140D7" w:rsidRDefault="00C52A14" w:rsidP="008140D7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140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Beszélgetésindító kérdések:</w:t>
            </w:r>
          </w:p>
          <w:p w14:paraId="02B9E3CA" w14:textId="77777777" w:rsidR="00C52A14" w:rsidRPr="00785E21" w:rsidRDefault="00C52A14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Vajon mennyire lehetett könnyű vagy nehéz </w:t>
            </w:r>
            <w:proofErr w:type="spellStart"/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Aslannak</w:t>
            </w:r>
            <w:proofErr w:type="spellEnd"/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megbocsátani Edmund árulását?</w:t>
            </w:r>
          </w:p>
          <w:p w14:paraId="30648092" w14:textId="511DD83D" w:rsidR="00C52A14" w:rsidRPr="00785E21" w:rsidRDefault="0084286D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r w:rsidR="00C52A14"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testvére</w:t>
            </w: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i</w:t>
            </w:r>
            <w:r w:rsidR="00C52A14"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nek?</w:t>
            </w:r>
          </w:p>
          <w:p w14:paraId="1AA51FC2" w14:textId="77777777" w:rsidR="00C52A14" w:rsidRPr="00785E21" w:rsidRDefault="00C52A14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Edmundnak mennyire lehetett könnyű vagy nehéz bocsánatot kérni?</w:t>
            </w:r>
          </w:p>
          <w:p w14:paraId="0280E4CD" w14:textId="77777777" w:rsidR="00C742DA" w:rsidRDefault="00C52A14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Előfordult</w:t>
            </w:r>
            <w:r w:rsidR="007E1EF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-e</w:t>
            </w: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már veled, hogy nehéz volt bocsánatot kérni?</w:t>
            </w:r>
          </w:p>
          <w:p w14:paraId="24C7A06A" w14:textId="5EBF7A98" w:rsidR="00C52A14" w:rsidRPr="00C742DA" w:rsidRDefault="0084286D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C742D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Előfordult</w:t>
            </w:r>
            <w:r w:rsidR="007E1C69" w:rsidRPr="00C742D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-e</w:t>
            </w:r>
            <w:r w:rsidRPr="00C742D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már veled, </w:t>
            </w:r>
            <w:r w:rsidR="00C742DA" w:rsidRPr="00C742D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</w:t>
            </w:r>
            <w:r w:rsidRPr="00C742D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ogy nehéz volt </w:t>
            </w:r>
            <w:r w:rsidR="00C52A14" w:rsidRPr="00C742D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megbocsátani?</w:t>
            </w:r>
          </w:p>
          <w:p w14:paraId="1961BD08" w14:textId="0B4FD430" w:rsidR="00C52A14" w:rsidRPr="00785E21" w:rsidRDefault="00C52A14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Volt</w:t>
            </w:r>
            <w:r w:rsidR="0084286D"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-e</w:t>
            </w: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olyan</w:t>
            </w:r>
            <w:r w:rsidR="0084286D"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eset</w:t>
            </w: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hogy nem sikerült megbocsátani/bocsánatot kérni?</w:t>
            </w:r>
          </w:p>
          <w:p w14:paraId="559D8A10" w14:textId="77777777" w:rsidR="00C52A14" w:rsidRPr="00785E21" w:rsidRDefault="00C52A14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lehet a következménye, ha ezeket nem tesszük meg?</w:t>
            </w:r>
          </w:p>
          <w:p w14:paraId="17C65D75" w14:textId="77777777" w:rsidR="00C52A14" w:rsidRPr="00785E21" w:rsidRDefault="00C52A14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Mi/Ki tud ebben segíteni nekünk?</w:t>
            </w:r>
          </w:p>
          <w:p w14:paraId="2FFC1C95" w14:textId="03B8096C" w:rsidR="00C52A14" w:rsidRPr="00785E21" w:rsidRDefault="00C52A14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Előfordult</w:t>
            </w:r>
            <w:r w:rsidR="0084286D"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-e</w:t>
            </w: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már veled, hogy valaki megbántott és nem kért bocsánatot?</w:t>
            </w:r>
          </w:p>
          <w:p w14:paraId="7609B40E" w14:textId="6EC0C674" w:rsidR="00C52A14" w:rsidRPr="008140D7" w:rsidRDefault="00C52A14" w:rsidP="008140D7">
            <w:pPr>
              <w:pStyle w:val="Listaszerbekezds"/>
              <w:numPr>
                <w:ilvl w:val="1"/>
                <w:numId w:val="19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tettél ekkor?</w:t>
            </w:r>
            <w:r w:rsidR="0084286D" w:rsidRPr="00785E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Hogyan érezted magadat?</w:t>
            </w:r>
          </w:p>
        </w:tc>
        <w:tc>
          <w:tcPr>
            <w:tcW w:w="1873" w:type="dxa"/>
          </w:tcPr>
          <w:p w14:paraId="6D4D7844" w14:textId="7BBB48DE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8" w:type="dxa"/>
          </w:tcPr>
          <w:p w14:paraId="500BBA38" w14:textId="77777777" w:rsidR="00C52A14" w:rsidRDefault="00C52A14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6CF3D760" w14:textId="77777777" w:rsidR="00C52A14" w:rsidRPr="00720237" w:rsidRDefault="00C52A14" w:rsidP="008D4C52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F61C31" w:rsidRPr="00720237" w14:paraId="2246E2BF" w14:textId="77777777" w:rsidTr="00C52A14">
        <w:tc>
          <w:tcPr>
            <w:tcW w:w="1203" w:type="dxa"/>
          </w:tcPr>
          <w:p w14:paraId="5C079F57" w14:textId="0FFF5F0F" w:rsidR="00F61C31" w:rsidRPr="00D62F13" w:rsidRDefault="00F61C3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62F1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118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D62F1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/11.</w:t>
            </w:r>
          </w:p>
          <w:p w14:paraId="2B98DF7B" w14:textId="65D1D29D" w:rsidR="00F61C31" w:rsidRPr="00D62F13" w:rsidRDefault="00F61C3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62F13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67" w:type="dxa"/>
          </w:tcPr>
          <w:p w14:paraId="22C23D5D" w14:textId="5A518A3E" w:rsidR="00F61C31" w:rsidRPr="00D62F13" w:rsidRDefault="00F61C31" w:rsidP="007C3EB7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D62F13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11. feladat digitális változatban is elérhető: </w:t>
            </w:r>
            <w:hyperlink r:id="rId12" w:history="1">
              <w:r w:rsidRPr="00D62F13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51" w:type="dxa"/>
          </w:tcPr>
          <w:p w14:paraId="10B8DDCC" w14:textId="77777777" w:rsidR="00F61C31" w:rsidRPr="001A0777" w:rsidRDefault="00F61C31" w:rsidP="00F61C31">
            <w:pPr>
              <w:pStyle w:val="Listaszerbekezds"/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highlight w:val="yellow"/>
                <w:lang w:eastAsia="hu-HU"/>
              </w:rPr>
            </w:pPr>
          </w:p>
        </w:tc>
        <w:tc>
          <w:tcPr>
            <w:tcW w:w="1873" w:type="dxa"/>
          </w:tcPr>
          <w:p w14:paraId="1F2199C0" w14:textId="77777777" w:rsidR="00F61C31" w:rsidRDefault="00F61C31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78" w:type="dxa"/>
          </w:tcPr>
          <w:p w14:paraId="67142EE4" w14:textId="77777777" w:rsidR="00F61C31" w:rsidRDefault="00F61C31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0C57E05C" w14:textId="77777777" w:rsidR="00F61C31" w:rsidRPr="00720237" w:rsidRDefault="00F61C31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1A0777" w:rsidRPr="00720237" w14:paraId="61376186" w14:textId="77777777" w:rsidTr="00C52A14">
        <w:tc>
          <w:tcPr>
            <w:tcW w:w="1203" w:type="dxa"/>
          </w:tcPr>
          <w:p w14:paraId="7039DF7B" w14:textId="52EE6D75" w:rsidR="001A0777" w:rsidRDefault="001A077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119</w:t>
            </w:r>
            <w:r w:rsidR="005B477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2D7DAC18" w14:textId="33D0E6FA" w:rsidR="001A0777" w:rsidRDefault="001A077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12.a</w:t>
            </w:r>
          </w:p>
          <w:p w14:paraId="56C4B170" w14:textId="77777777" w:rsidR="001A0777" w:rsidRDefault="001A0777" w:rsidP="001A077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02F7032C" w14:textId="7BF62887" w:rsidR="001A0777" w:rsidRDefault="001A077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67" w:type="dxa"/>
          </w:tcPr>
          <w:p w14:paraId="594154D2" w14:textId="0402D899" w:rsidR="001A0777" w:rsidRPr="008140D7" w:rsidRDefault="00EC5FC1" w:rsidP="001A7FB3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140D7">
              <w:rPr>
                <w:rFonts w:cstheme="minorHAnsi"/>
                <w:color w:val="002060"/>
                <w:sz w:val="28"/>
                <w:szCs w:val="28"/>
              </w:rPr>
              <w:t>A feladat elvégzése</w:t>
            </w:r>
            <w:r w:rsidR="001A7FB3" w:rsidRPr="008140D7">
              <w:rPr>
                <w:rFonts w:cstheme="minorHAnsi"/>
                <w:color w:val="002060"/>
                <w:sz w:val="28"/>
                <w:szCs w:val="28"/>
              </w:rPr>
              <w:t xml:space="preserve"> előtt beszélgessetek a gyerekekkel arról, hogy milyen érzés várakozni valakire/valamire!</w:t>
            </w:r>
          </w:p>
        </w:tc>
        <w:tc>
          <w:tcPr>
            <w:tcW w:w="4151" w:type="dxa"/>
          </w:tcPr>
          <w:p w14:paraId="649B0F99" w14:textId="54A533BD" w:rsidR="001A0777" w:rsidRPr="008140D7" w:rsidRDefault="001A0777" w:rsidP="008140D7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140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Amíg </w:t>
            </w:r>
            <w:proofErr w:type="spellStart"/>
            <w:r w:rsidRPr="008140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Aslan</w:t>
            </w:r>
            <w:proofErr w:type="spellEnd"/>
            <w:r w:rsidRPr="008140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és a boszorkány tárgyalt</w:t>
            </w:r>
            <w:r w:rsidR="005B47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8140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mindenki másnak várakoznia kellett.</w:t>
            </w:r>
          </w:p>
          <w:p w14:paraId="169FC9BB" w14:textId="1FF415AF" w:rsidR="001A0777" w:rsidRPr="008140D7" w:rsidRDefault="001A0777" w:rsidP="008140D7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8140D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Beszélgetésindító kérdések:</w:t>
            </w:r>
          </w:p>
          <w:p w14:paraId="2BB242E4" w14:textId="6DEDF4C0" w:rsidR="001A0777" w:rsidRPr="000969ED" w:rsidRDefault="001A0777" w:rsidP="008140D7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969E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Hogyan élte meg ezt Edmund?</w:t>
            </w:r>
          </w:p>
          <w:p w14:paraId="70BCE44A" w14:textId="1BBE79ED" w:rsidR="001A0777" w:rsidRPr="000969ED" w:rsidRDefault="001A0777" w:rsidP="008140D7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969E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többi testvér?</w:t>
            </w:r>
          </w:p>
          <w:p w14:paraId="198EE551" w14:textId="2A6D7FAE" w:rsidR="001A0777" w:rsidRPr="000969ED" w:rsidRDefault="001A0777" w:rsidP="008140D7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969E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tábor többi tagja?</w:t>
            </w:r>
          </w:p>
          <w:p w14:paraId="1A0026C6" w14:textId="60BEB61F" w:rsidR="001A0777" w:rsidRPr="000969ED" w:rsidRDefault="001A0777" w:rsidP="008140D7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969E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Előfordult</w:t>
            </w:r>
            <w:r w:rsidR="000969E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-e</w:t>
            </w:r>
            <w:r w:rsidRPr="000969E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már veled hasonló helyzet, hogy várakoznod kellett</w:t>
            </w:r>
            <w:r w:rsidR="005B477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0969E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mialatt rólad beszélget</w:t>
            </w:r>
            <w:r w:rsidR="008D1E92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</w:t>
            </w:r>
            <w:r w:rsidRPr="000969E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ek?</w:t>
            </w:r>
          </w:p>
          <w:p w14:paraId="3A5FF214" w14:textId="5C73AF59" w:rsidR="001A0777" w:rsidRPr="000969ED" w:rsidRDefault="001A0777" w:rsidP="008140D7">
            <w:pPr>
              <w:pStyle w:val="Listaszerbekezds"/>
              <w:numPr>
                <w:ilvl w:val="0"/>
                <w:numId w:val="18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969E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Hogyan élted meg ezt a várakozást?</w:t>
            </w:r>
          </w:p>
        </w:tc>
        <w:tc>
          <w:tcPr>
            <w:tcW w:w="1873" w:type="dxa"/>
          </w:tcPr>
          <w:p w14:paraId="0DD6C86E" w14:textId="40FBA07E" w:rsidR="001A0777" w:rsidRDefault="001A0777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8" w:type="dxa"/>
          </w:tcPr>
          <w:p w14:paraId="03D3CB4D" w14:textId="77777777" w:rsidR="001A0777" w:rsidRDefault="001A0777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22" w:type="dxa"/>
          </w:tcPr>
          <w:p w14:paraId="6F2B0A4F" w14:textId="77777777" w:rsidR="001A0777" w:rsidRPr="00720237" w:rsidRDefault="001A0777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1C0B3D" w:rsidRPr="00720237" w14:paraId="2085DA47" w14:textId="77777777" w:rsidTr="00C52A14">
        <w:tc>
          <w:tcPr>
            <w:tcW w:w="1203" w:type="dxa"/>
          </w:tcPr>
          <w:p w14:paraId="2C47E82A" w14:textId="2A2B4B9E" w:rsidR="001C0B3D" w:rsidRPr="007C3EB7" w:rsidRDefault="007C3EB7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VÁZLAT</w:t>
            </w:r>
          </w:p>
        </w:tc>
        <w:tc>
          <w:tcPr>
            <w:tcW w:w="3667" w:type="dxa"/>
          </w:tcPr>
          <w:p w14:paraId="7799AF36" w14:textId="77777777" w:rsidR="001C0B3D" w:rsidRDefault="007C3EB7" w:rsidP="007C3EB7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fejezethez kacsolódó feladatok közül több is lehetőséget biztosított az elbeszélésről tanultak átismétlésére, elmélyítésére.</w:t>
            </w:r>
          </w:p>
          <w:p w14:paraId="25EC26CB" w14:textId="727DB29D" w:rsidR="00C07035" w:rsidRDefault="00C07035" w:rsidP="007C3EB7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gyerekek alkalmazzák ismereteiket a gyakorlatban is</w:t>
            </w:r>
            <w:r w:rsidR="005B4777">
              <w:rPr>
                <w:rFonts w:cstheme="minorHAnsi"/>
                <w:color w:val="002060"/>
                <w:sz w:val="28"/>
                <w:szCs w:val="28"/>
              </w:rPr>
              <w:t>!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5DA261C8" w14:textId="0C4F7EFB" w:rsidR="00C07035" w:rsidRPr="007C3EB7" w:rsidRDefault="00C07035" w:rsidP="007C3EB7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Írjanak elbeszélést a fejezetben történt eseményekről!</w:t>
            </w:r>
          </w:p>
        </w:tc>
        <w:tc>
          <w:tcPr>
            <w:tcW w:w="4151" w:type="dxa"/>
          </w:tcPr>
          <w:p w14:paraId="12174EE0" w14:textId="77777777" w:rsidR="007C3EB7" w:rsidRDefault="007C3EB7" w:rsidP="007C3EB7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Záró feladatként a gyerekek foglalják össze tömören a fejezet tartalmát!</w:t>
            </w:r>
          </w:p>
          <w:p w14:paraId="462E5DFE" w14:textId="6F6D6D81" w:rsidR="001C0B3D" w:rsidRDefault="007C3EB7" w:rsidP="007C3EB7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Írásaikban használják fel az egyes szövegrészekhez kapcsolódó váz</w:t>
            </w:r>
            <w:r w:rsidR="00C52A14">
              <w:rPr>
                <w:rFonts w:cstheme="minorHAnsi"/>
                <w:color w:val="002060"/>
                <w:sz w:val="28"/>
                <w:szCs w:val="28"/>
              </w:rPr>
              <w:t>l</w:t>
            </w:r>
            <w:r>
              <w:rPr>
                <w:rFonts w:cstheme="minorHAnsi"/>
                <w:color w:val="002060"/>
                <w:sz w:val="28"/>
                <w:szCs w:val="28"/>
              </w:rPr>
              <w:t>atpontokat is!</w:t>
            </w:r>
          </w:p>
          <w:p w14:paraId="398E1D48" w14:textId="11A29886" w:rsidR="006F217F" w:rsidRPr="007C3EB7" w:rsidRDefault="006F217F" w:rsidP="007C3EB7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 elbeszélések értékelése előre kiválasztott szempontok szerint, közösen történjék! (tartalmi, szerkezeti, nyelvi</w:t>
            </w:r>
            <w:r w:rsidR="00990D47">
              <w:rPr>
                <w:rFonts w:cstheme="minorHAnsi"/>
                <w:color w:val="002060"/>
                <w:sz w:val="28"/>
                <w:szCs w:val="28"/>
              </w:rPr>
              <w:t xml:space="preserve"> kifejezésmód</w:t>
            </w:r>
            <w:r>
              <w:rPr>
                <w:rFonts w:cstheme="minorHAnsi"/>
                <w:color w:val="002060"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14:paraId="1C063504" w14:textId="78608ECB" w:rsidR="001C0B3D" w:rsidRPr="00720237" w:rsidRDefault="00990D47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8" w:type="dxa"/>
          </w:tcPr>
          <w:p w14:paraId="352C9679" w14:textId="7F613F57" w:rsidR="001C0B3D" w:rsidRPr="00720237" w:rsidRDefault="00990D47" w:rsidP="00116C7E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</w:t>
            </w:r>
            <w:r w:rsidR="00116C7E">
              <w:rPr>
                <w:rFonts w:cstheme="minorHAnsi"/>
                <w:color w:val="002060"/>
                <w:sz w:val="28"/>
                <w:szCs w:val="28"/>
              </w:rPr>
              <w:t>-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zásfüzet</w:t>
            </w:r>
            <w:proofErr w:type="spellEnd"/>
          </w:p>
        </w:tc>
        <w:tc>
          <w:tcPr>
            <w:tcW w:w="1522" w:type="dxa"/>
          </w:tcPr>
          <w:p w14:paraId="0A956665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127885D5" w14:textId="77777777" w:rsidR="001C0B3D" w:rsidRDefault="001C0B3D"/>
    <w:sectPr w:rsidR="001C0B3D" w:rsidSect="001C0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862"/>
    <w:multiLevelType w:val="hybridMultilevel"/>
    <w:tmpl w:val="0804D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6A17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616"/>
    <w:multiLevelType w:val="hybridMultilevel"/>
    <w:tmpl w:val="13CE23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92E"/>
    <w:multiLevelType w:val="hybridMultilevel"/>
    <w:tmpl w:val="946C6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017C"/>
    <w:multiLevelType w:val="hybridMultilevel"/>
    <w:tmpl w:val="9CFE5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1AEA"/>
    <w:multiLevelType w:val="hybridMultilevel"/>
    <w:tmpl w:val="5000A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0FCA"/>
    <w:multiLevelType w:val="hybridMultilevel"/>
    <w:tmpl w:val="0420B4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3B7D"/>
    <w:multiLevelType w:val="hybridMultilevel"/>
    <w:tmpl w:val="F9721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6EF4"/>
    <w:multiLevelType w:val="hybridMultilevel"/>
    <w:tmpl w:val="BD564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3579"/>
    <w:multiLevelType w:val="hybridMultilevel"/>
    <w:tmpl w:val="1C843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722F2"/>
    <w:multiLevelType w:val="hybridMultilevel"/>
    <w:tmpl w:val="9CF87F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15ED"/>
    <w:multiLevelType w:val="hybridMultilevel"/>
    <w:tmpl w:val="90D608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C5A7A"/>
    <w:multiLevelType w:val="hybridMultilevel"/>
    <w:tmpl w:val="853E16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08AB"/>
    <w:multiLevelType w:val="hybridMultilevel"/>
    <w:tmpl w:val="B0646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E0DDA"/>
    <w:multiLevelType w:val="hybridMultilevel"/>
    <w:tmpl w:val="FBDCD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F7F3E"/>
    <w:multiLevelType w:val="hybridMultilevel"/>
    <w:tmpl w:val="9342D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19CD"/>
    <w:multiLevelType w:val="hybridMultilevel"/>
    <w:tmpl w:val="1D885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5A86"/>
    <w:multiLevelType w:val="hybridMultilevel"/>
    <w:tmpl w:val="B678B59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C2640"/>
    <w:multiLevelType w:val="hybridMultilevel"/>
    <w:tmpl w:val="47527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B0D4E"/>
    <w:multiLevelType w:val="hybridMultilevel"/>
    <w:tmpl w:val="121E4D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96EEA"/>
    <w:multiLevelType w:val="hybridMultilevel"/>
    <w:tmpl w:val="7B8AC14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6945406">
    <w:abstractNumId w:val="12"/>
  </w:num>
  <w:num w:numId="2" w16cid:durableId="1116169887">
    <w:abstractNumId w:val="4"/>
  </w:num>
  <w:num w:numId="3" w16cid:durableId="1123424824">
    <w:abstractNumId w:val="13"/>
  </w:num>
  <w:num w:numId="4" w16cid:durableId="1910655069">
    <w:abstractNumId w:val="3"/>
  </w:num>
  <w:num w:numId="5" w16cid:durableId="228882922">
    <w:abstractNumId w:val="15"/>
  </w:num>
  <w:num w:numId="6" w16cid:durableId="426313449">
    <w:abstractNumId w:val="16"/>
  </w:num>
  <w:num w:numId="7" w16cid:durableId="1184124630">
    <w:abstractNumId w:val="8"/>
  </w:num>
  <w:num w:numId="8" w16cid:durableId="1778791993">
    <w:abstractNumId w:val="14"/>
  </w:num>
  <w:num w:numId="9" w16cid:durableId="584651325">
    <w:abstractNumId w:val="17"/>
  </w:num>
  <w:num w:numId="10" w16cid:durableId="1237744395">
    <w:abstractNumId w:val="7"/>
  </w:num>
  <w:num w:numId="11" w16cid:durableId="1431437469">
    <w:abstractNumId w:val="0"/>
  </w:num>
  <w:num w:numId="12" w16cid:durableId="760368121">
    <w:abstractNumId w:val="6"/>
  </w:num>
  <w:num w:numId="13" w16cid:durableId="1681471808">
    <w:abstractNumId w:val="1"/>
  </w:num>
  <w:num w:numId="14" w16cid:durableId="778336957">
    <w:abstractNumId w:val="11"/>
  </w:num>
  <w:num w:numId="15" w16cid:durableId="2014719495">
    <w:abstractNumId w:val="2"/>
  </w:num>
  <w:num w:numId="16" w16cid:durableId="1001154559">
    <w:abstractNumId w:val="10"/>
  </w:num>
  <w:num w:numId="17" w16cid:durableId="307635288">
    <w:abstractNumId w:val="5"/>
  </w:num>
  <w:num w:numId="18" w16cid:durableId="1370035217">
    <w:abstractNumId w:val="19"/>
  </w:num>
  <w:num w:numId="19" w16cid:durableId="1194223083">
    <w:abstractNumId w:val="9"/>
  </w:num>
  <w:num w:numId="20" w16cid:durableId="15812539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3D"/>
    <w:rsid w:val="00044A09"/>
    <w:rsid w:val="000969ED"/>
    <w:rsid w:val="001164E2"/>
    <w:rsid w:val="00116C7E"/>
    <w:rsid w:val="00120B62"/>
    <w:rsid w:val="001A0777"/>
    <w:rsid w:val="001A7FB3"/>
    <w:rsid w:val="001C0B3D"/>
    <w:rsid w:val="0024409B"/>
    <w:rsid w:val="0034029E"/>
    <w:rsid w:val="00366204"/>
    <w:rsid w:val="003D4E83"/>
    <w:rsid w:val="003E7300"/>
    <w:rsid w:val="00424D19"/>
    <w:rsid w:val="00442ACA"/>
    <w:rsid w:val="005827FF"/>
    <w:rsid w:val="005B3D19"/>
    <w:rsid w:val="005B4777"/>
    <w:rsid w:val="00633B1A"/>
    <w:rsid w:val="00642B98"/>
    <w:rsid w:val="006F217F"/>
    <w:rsid w:val="00785E21"/>
    <w:rsid w:val="00793D74"/>
    <w:rsid w:val="007C3EB7"/>
    <w:rsid w:val="007E1C69"/>
    <w:rsid w:val="007E1EF7"/>
    <w:rsid w:val="00802929"/>
    <w:rsid w:val="008140D7"/>
    <w:rsid w:val="008144DD"/>
    <w:rsid w:val="0084286D"/>
    <w:rsid w:val="008829EE"/>
    <w:rsid w:val="00883EC6"/>
    <w:rsid w:val="008A6890"/>
    <w:rsid w:val="008D1E92"/>
    <w:rsid w:val="008D3B33"/>
    <w:rsid w:val="009339C1"/>
    <w:rsid w:val="0094150C"/>
    <w:rsid w:val="00990D47"/>
    <w:rsid w:val="009A63C4"/>
    <w:rsid w:val="00AB00B6"/>
    <w:rsid w:val="00AE55DD"/>
    <w:rsid w:val="00B563DE"/>
    <w:rsid w:val="00B70D12"/>
    <w:rsid w:val="00C07035"/>
    <w:rsid w:val="00C52A14"/>
    <w:rsid w:val="00C742DA"/>
    <w:rsid w:val="00CB5FA2"/>
    <w:rsid w:val="00D62F13"/>
    <w:rsid w:val="00D74156"/>
    <w:rsid w:val="00E25E2C"/>
    <w:rsid w:val="00E83081"/>
    <w:rsid w:val="00EC4E0F"/>
    <w:rsid w:val="00EC5FC1"/>
    <w:rsid w:val="00F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E15"/>
  <w15:chartTrackingRefBased/>
  <w15:docId w15:val="{C0E84869-7145-433B-BD88-9C8D806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0B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2ACA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116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ftantar.e-studygroup.com/esge86a584c37e96109c411a3b9b57b20f0" TargetMode="External"/><Relationship Id="rId12" Type="http://schemas.openxmlformats.org/officeDocument/2006/relationships/hyperlink" Target="https://reftantar.e-studygroup.com/esge86a584c37e96109c411a3b9b57b2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ftantar.e-studygroup.com/esge86a584c37e96109c411a3b9b57b20f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F292-BB88-441E-9C81-72C22C50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902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5</cp:revision>
  <dcterms:created xsi:type="dcterms:W3CDTF">2022-05-07T21:42:00Z</dcterms:created>
  <dcterms:modified xsi:type="dcterms:W3CDTF">2022-05-10T13:16:00Z</dcterms:modified>
</cp:coreProperties>
</file>