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F9" w:rsidRDefault="00862F79">
      <w:pPr>
        <w:pStyle w:val="Cmsor1"/>
        <w:spacing w:before="240" w:after="0" w:line="259" w:lineRule="auto"/>
        <w:rPr>
          <w:rFonts w:ascii="Calibri" w:eastAsia="Calibri" w:hAnsi="Calibri" w:cs="Calibri"/>
          <w:color w:val="366091"/>
          <w:sz w:val="32"/>
          <w:szCs w:val="32"/>
        </w:rPr>
      </w:pPr>
      <w:r>
        <w:rPr>
          <w:rFonts w:ascii="Calibri" w:eastAsia="Calibri" w:hAnsi="Calibri" w:cs="Calibri"/>
          <w:color w:val="366091"/>
          <w:sz w:val="32"/>
          <w:szCs w:val="32"/>
        </w:rPr>
        <w:t xml:space="preserve">1.3 melléklet      </w:t>
      </w:r>
    </w:p>
    <w:p w:rsidR="00CC01F9" w:rsidRDefault="00862F79">
      <w:pPr>
        <w:pStyle w:val="Cmsor1"/>
        <w:spacing w:before="240" w:after="0" w:line="259" w:lineRule="auto"/>
        <w:jc w:val="center"/>
        <w:rPr>
          <w:rFonts w:ascii="Calibri" w:eastAsia="Calibri" w:hAnsi="Calibri" w:cs="Calibri"/>
          <w:color w:val="366091"/>
          <w:sz w:val="32"/>
          <w:szCs w:val="32"/>
        </w:rPr>
      </w:pPr>
      <w:r>
        <w:rPr>
          <w:rFonts w:ascii="Calibri" w:eastAsia="Calibri" w:hAnsi="Calibri" w:cs="Calibri"/>
          <w:color w:val="366091"/>
          <w:sz w:val="32"/>
          <w:szCs w:val="32"/>
        </w:rPr>
        <w:t>FELADATLAP IVÓVIZEK VIZSGÁLATÁHOZ</w:t>
      </w:r>
    </w:p>
    <w:p w:rsidR="00CC01F9" w:rsidRDefault="00862F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Érzékszerveitek segítségével vizsgáljátok meg a következő vízfajtákat!</w:t>
      </w:r>
    </w:p>
    <w:p w:rsidR="00CC01F9" w:rsidRDefault="00CC01F9"/>
    <w:p w:rsidR="00CC01F9" w:rsidRDefault="00862F79">
      <w:r>
        <w:rPr>
          <w:b/>
          <w:i/>
          <w:u w:val="single"/>
        </w:rPr>
        <w:t>Vízminták</w:t>
      </w:r>
      <w:r>
        <w:rPr>
          <w:b/>
          <w:u w:val="single"/>
        </w:rPr>
        <w:t>:</w:t>
      </w:r>
      <w:r>
        <w:rPr>
          <w:b/>
        </w:rPr>
        <w:t xml:space="preserve"> </w:t>
      </w:r>
      <w:r>
        <w:t>csapvíz, felforralt víz, Kossuth-forrás vize, Hunyadi víz</w:t>
      </w:r>
    </w:p>
    <w:p w:rsidR="00CC01F9" w:rsidRDefault="00862F79">
      <w:bookmarkStart w:id="0" w:name="_heading=h.gjdgxs" w:colFirst="0" w:colLast="0"/>
      <w:bookmarkEnd w:id="0"/>
      <w:r>
        <w:rPr>
          <w:u w:val="single"/>
        </w:rPr>
        <w:t>A víz színe</w:t>
      </w:r>
      <w:r>
        <w:t>:</w:t>
      </w:r>
    </w:p>
    <w:p w:rsidR="00CC01F9" w:rsidRDefault="00862F79">
      <w:r>
        <w:t xml:space="preserve">Egy kémcsövet tölts meg majdnem színültig a vizsgált vízzel! Állítsd fehér lapra, s </w:t>
      </w:r>
      <w:proofErr w:type="spellStart"/>
      <w:r>
        <w:t>felülről</w:t>
      </w:r>
      <w:proofErr w:type="spellEnd"/>
      <w:r>
        <w:t xml:space="preserve"> nézve állapítsd meg a színét!</w:t>
      </w:r>
    </w:p>
    <w:p w:rsidR="00CC01F9" w:rsidRDefault="00CC01F9"/>
    <w:p w:rsidR="00CC01F9" w:rsidRDefault="00862F79">
      <w:r>
        <w:t xml:space="preserve">Az alábbi ábrán </w:t>
      </w:r>
      <w:proofErr w:type="spellStart"/>
      <w:r>
        <w:t>kösd</w:t>
      </w:r>
      <w:proofErr w:type="spellEnd"/>
      <w:r>
        <w:t xml:space="preserve"> össze a megfelelő színeket vonalakkal, s azokon egy-egy ponttal érzékeltesd, hogy melyik színárnyalat </w:t>
      </w:r>
      <w:proofErr w:type="gramStart"/>
      <w:r>
        <w:t>erősebb.*</w:t>
      </w:r>
      <w:proofErr w:type="gramEnd"/>
    </w:p>
    <w:p w:rsidR="00CC01F9" w:rsidRDefault="00CC01F9"/>
    <w:tbl>
      <w:tblPr>
        <w:tblStyle w:val="a1"/>
        <w:tblW w:w="340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134"/>
        <w:gridCol w:w="1134"/>
      </w:tblGrid>
      <w:tr w:rsidR="00CC01F9">
        <w:trPr>
          <w:trHeight w:val="340"/>
        </w:trPr>
        <w:tc>
          <w:tcPr>
            <w:tcW w:w="1134" w:type="dxa"/>
            <w:vAlign w:val="center"/>
          </w:tcPr>
          <w:p w:rsidR="00CC01F9" w:rsidRDefault="00CC01F9">
            <w:pPr>
              <w:jc w:val="right"/>
            </w:pPr>
          </w:p>
        </w:tc>
        <w:tc>
          <w:tcPr>
            <w:tcW w:w="1134" w:type="dxa"/>
            <w:vAlign w:val="bottom"/>
          </w:tcPr>
          <w:p w:rsidR="00CC01F9" w:rsidRDefault="00862F79">
            <w:pPr>
              <w:jc w:val="center"/>
            </w:pPr>
            <w:r>
              <w:t>színtelen</w:t>
            </w:r>
          </w:p>
        </w:tc>
        <w:tc>
          <w:tcPr>
            <w:tcW w:w="1134" w:type="dxa"/>
            <w:vAlign w:val="center"/>
          </w:tcPr>
          <w:p w:rsidR="00CC01F9" w:rsidRDefault="00CC01F9"/>
        </w:tc>
      </w:tr>
      <w:tr w:rsidR="00CC01F9">
        <w:trPr>
          <w:trHeight w:val="737"/>
        </w:trPr>
        <w:tc>
          <w:tcPr>
            <w:tcW w:w="1134" w:type="dxa"/>
            <w:vAlign w:val="center"/>
          </w:tcPr>
          <w:p w:rsidR="00CC01F9" w:rsidRDefault="00862F79">
            <w:pPr>
              <w:jc w:val="right"/>
            </w:pPr>
            <w:r>
              <w:t>barna</w:t>
            </w:r>
          </w:p>
        </w:tc>
        <w:tc>
          <w:tcPr>
            <w:tcW w:w="1134" w:type="dxa"/>
            <w:vAlign w:val="center"/>
          </w:tcPr>
          <w:p w:rsidR="00CC01F9" w:rsidRDefault="00CC01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1F9" w:rsidRDefault="00862F79">
            <w:r>
              <w:t>sárga</w:t>
            </w:r>
          </w:p>
        </w:tc>
      </w:tr>
      <w:tr w:rsidR="00CC01F9">
        <w:trPr>
          <w:trHeight w:val="737"/>
        </w:trPr>
        <w:tc>
          <w:tcPr>
            <w:tcW w:w="1134" w:type="dxa"/>
            <w:vAlign w:val="center"/>
          </w:tcPr>
          <w:p w:rsidR="00CC01F9" w:rsidRDefault="00862F79">
            <w:pPr>
              <w:jc w:val="right"/>
            </w:pPr>
            <w:r>
              <w:t>zöld</w:t>
            </w:r>
          </w:p>
        </w:tc>
        <w:tc>
          <w:tcPr>
            <w:tcW w:w="1134" w:type="dxa"/>
            <w:vAlign w:val="center"/>
          </w:tcPr>
          <w:p w:rsidR="00CC01F9" w:rsidRDefault="00CC01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1F9" w:rsidRDefault="00862F79">
            <w:r>
              <w:t>szürke</w:t>
            </w:r>
          </w:p>
        </w:tc>
      </w:tr>
      <w:tr w:rsidR="00CC01F9">
        <w:trPr>
          <w:trHeight w:val="340"/>
        </w:trPr>
        <w:tc>
          <w:tcPr>
            <w:tcW w:w="1134" w:type="dxa"/>
            <w:vAlign w:val="center"/>
          </w:tcPr>
          <w:p w:rsidR="00CC01F9" w:rsidRDefault="00CC01F9">
            <w:pPr>
              <w:jc w:val="right"/>
            </w:pPr>
          </w:p>
        </w:tc>
        <w:tc>
          <w:tcPr>
            <w:tcW w:w="1134" w:type="dxa"/>
          </w:tcPr>
          <w:p w:rsidR="00CC01F9" w:rsidRDefault="00862F79">
            <w:pPr>
              <w:jc w:val="center"/>
            </w:pPr>
            <w:r>
              <w:t>kék</w:t>
            </w:r>
          </w:p>
        </w:tc>
        <w:tc>
          <w:tcPr>
            <w:tcW w:w="1134" w:type="dxa"/>
            <w:vAlign w:val="center"/>
          </w:tcPr>
          <w:p w:rsidR="00CC01F9" w:rsidRDefault="00CC01F9"/>
        </w:tc>
      </w:tr>
    </w:tbl>
    <w:p w:rsidR="00CC01F9" w:rsidRDefault="00862F79">
      <w:pPr>
        <w:rPr>
          <w:u w:val="single"/>
        </w:rPr>
      </w:pPr>
      <w:bookmarkStart w:id="1" w:name="_GoBack"/>
      <w:bookmarkEnd w:id="1"/>
      <w:r>
        <w:rPr>
          <w:u w:val="single"/>
        </w:rPr>
        <w:t>A víz szaga:</w:t>
      </w:r>
    </w:p>
    <w:p w:rsidR="00CC01F9" w:rsidRDefault="00862F79">
      <w:r>
        <w:t xml:space="preserve">Szagoljátok meg </w:t>
      </w:r>
      <w:proofErr w:type="gramStart"/>
      <w:r>
        <w:t>a  vízmintákat</w:t>
      </w:r>
      <w:proofErr w:type="gramEnd"/>
      <w:r>
        <w:t xml:space="preserve"> úgy, hogy a kezetekkel az orrotok felé legyezitek a levegőt! Milyen szagokat, illatokat érzékeltek?</w:t>
      </w:r>
    </w:p>
    <w:p w:rsidR="00CC01F9" w:rsidRDefault="00862F79">
      <w:r>
        <w:t>Ha így nem éreztek szagot, akkor közelebbről és még közelebbről szagoljátok meg!</w:t>
      </w:r>
    </w:p>
    <w:p w:rsidR="00CC01F9" w:rsidRDefault="00862F79">
      <w:r>
        <w:t>Pl. szagtalan, jellegzetes szagú, kellemes, kellemetlen...</w:t>
      </w:r>
    </w:p>
    <w:p w:rsidR="00CC01F9" w:rsidRDefault="00CC01F9"/>
    <w:p w:rsidR="00CC01F9" w:rsidRDefault="00862F79">
      <w:pPr>
        <w:rPr>
          <w:u w:val="single"/>
        </w:rPr>
      </w:pPr>
      <w:r>
        <w:rPr>
          <w:u w:val="single"/>
        </w:rPr>
        <w:t>A víz íze:</w:t>
      </w:r>
    </w:p>
    <w:p w:rsidR="00CC01F9" w:rsidRDefault="00862F79">
      <w:r>
        <w:t>Kóstold meg a vizeket, igyál egy-egy kortyot mindegyik vízből!</w:t>
      </w:r>
    </w:p>
    <w:p w:rsidR="00CC01F9" w:rsidRDefault="00862F79">
      <w:r>
        <w:t>Írjátok be a táblázatba a tapasztalatokat!</w:t>
      </w:r>
    </w:p>
    <w:p w:rsidR="00CC01F9" w:rsidRDefault="00CC01F9"/>
    <w:tbl>
      <w:tblPr>
        <w:tblStyle w:val="a2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100"/>
        <w:gridCol w:w="2265"/>
        <w:gridCol w:w="2265"/>
      </w:tblGrid>
      <w:tr w:rsidR="00CC01F9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862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Vízminta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862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Szag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862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Íz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862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Melyik tetszik a legjobban?</w:t>
            </w:r>
          </w:p>
        </w:tc>
      </w:tr>
      <w:tr w:rsidR="00CC01F9">
        <w:trPr>
          <w:trHeight w:val="606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862F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csapvíz</w:t>
            </w:r>
          </w:p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C01F9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862F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felforralt víz</w:t>
            </w:r>
          </w:p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C01F9">
        <w:trPr>
          <w:trHeight w:val="475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862F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Kossuth-forrás vize</w:t>
            </w:r>
          </w:p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C01F9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862F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Hunyadi víz</w:t>
            </w:r>
          </w:p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F9" w:rsidRDefault="00CC0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C01F9" w:rsidRDefault="00CC01F9" w:rsidP="00364180"/>
    <w:sectPr w:rsidR="00CC01F9">
      <w:pgSz w:w="11909" w:h="16834"/>
      <w:pgMar w:top="1440" w:right="1440" w:bottom="85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62917"/>
    <w:multiLevelType w:val="multilevel"/>
    <w:tmpl w:val="47B2F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F9"/>
    <w:rsid w:val="00364180"/>
    <w:rsid w:val="00862F79"/>
    <w:rsid w:val="00C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CCE2"/>
  <w15:docId w15:val="{2703C3E3-D67E-4FFB-B768-27DC2D50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59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946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E75946"/>
    <w:rPr>
      <w:sz w:val="40"/>
      <w:szCs w:val="40"/>
    </w:rPr>
  </w:style>
  <w:style w:type="table" w:customStyle="1" w:styleId="a1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FLp/brYmwYV/SZmZxv/YSCM0A==">AMUW2mXMEi+Z3EWNXFQaY2Mq9fmnBAKhOZfcjeJtNqUJd2QA84NUBN5zj4eMICRluwMKpEv6RksI4GTfpFIIT7uxnZUN/gr6NLqgP1g3pzpFwkz2G519JDY5OdveRfG5TjrW6UHw5ehI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Farkas, Judit</cp:lastModifiedBy>
  <cp:revision>3</cp:revision>
  <dcterms:created xsi:type="dcterms:W3CDTF">2021-11-18T18:51:00Z</dcterms:created>
  <dcterms:modified xsi:type="dcterms:W3CDTF">2022-01-21T10:06:00Z</dcterms:modified>
</cp:coreProperties>
</file>