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FB" w:rsidRPr="00D22CFB" w:rsidRDefault="009E2001" w:rsidP="00D22CFB">
      <w:pPr>
        <w:rPr>
          <w:b/>
        </w:rPr>
      </w:pPr>
      <w:r>
        <w:rPr>
          <w:b/>
        </w:rPr>
        <w:t>1.3. melléklet: Móra Ferenc: A mi p</w:t>
      </w:r>
      <w:r w:rsidRPr="00D22CFB">
        <w:rPr>
          <w:b/>
        </w:rPr>
        <w:t>ókunk</w:t>
      </w:r>
    </w:p>
    <w:p w:rsidR="00D22CFB" w:rsidRDefault="00D22CFB" w:rsidP="00D22CFB">
      <w:r>
        <w:t xml:space="preserve">Minap, ahogy ballagok hazafelé, nagy jajveszékeléssel szalad </w:t>
      </w:r>
      <w:proofErr w:type="spellStart"/>
      <w:r>
        <w:t>elébem</w:t>
      </w:r>
      <w:proofErr w:type="spellEnd"/>
      <w:r>
        <w:t xml:space="preserve"> a lépcsőn Panka lányom. Libeg-lobog az aranyhaja, tele van könnyel a búzavirágszeme, panasszal a pici szája:</w:t>
      </w:r>
    </w:p>
    <w:p w:rsidR="00D22CFB" w:rsidRDefault="00D22CFB" w:rsidP="00D22CFB">
      <w:r>
        <w:t>– Jaj, apuka, nagy szégyen érte a házunkat!</w:t>
      </w:r>
    </w:p>
    <w:p w:rsidR="00D22CFB" w:rsidRDefault="00D22CFB" w:rsidP="00D22CFB">
      <w:r>
        <w:t xml:space="preserve">– Micsoda, szentem? – tudakolom tőle ijedten. </w:t>
      </w:r>
    </w:p>
    <w:p w:rsidR="00D22CFB" w:rsidRDefault="00D22CFB" w:rsidP="00D22CFB">
      <w:r>
        <w:t>– Tán elfelejtett delet kukorékolni a kakasunk?</w:t>
      </w:r>
    </w:p>
    <w:p w:rsidR="00D22CFB" w:rsidRDefault="00D22CFB" w:rsidP="00D22CFB">
      <w:r>
        <w:t>– Jaj, nagyobb ez még annál is!</w:t>
      </w:r>
    </w:p>
    <w:p w:rsidR="00D22CFB" w:rsidRDefault="00E116DC" w:rsidP="00D22CFB">
      <w:r>
        <w:t>– Tán lehágta a sarkát a bádog</w:t>
      </w:r>
      <w:r w:rsidR="00D22CFB">
        <w:t>huszár a porcelán királykisasszonynak?</w:t>
      </w:r>
    </w:p>
    <w:p w:rsidR="00D22CFB" w:rsidRDefault="00D22CFB" w:rsidP="00D22CFB">
      <w:r>
        <w:t xml:space="preserve">– Jaj, édes apukám, ne is találgasd, mert azt ki nem találod! Azt mondta ránk a házmester Böske, hogy nekünk még pókunk sincs! </w:t>
      </w:r>
    </w:p>
    <w:p w:rsidR="00D22CFB" w:rsidRDefault="00D22CFB" w:rsidP="00D22CFB">
      <w:r>
        <w:t xml:space="preserve">– Ejnye, söprű meg kefe! – mordulok el haragosan – ez már csakugyan nagy csúfság. Hamar, hamar, édesanyja, </w:t>
      </w:r>
      <w:proofErr w:type="spellStart"/>
      <w:r>
        <w:t>teremts</w:t>
      </w:r>
      <w:proofErr w:type="spellEnd"/>
      <w:r>
        <w:t xml:space="preserve"> ide nekünk egy pókot! Nem bánjuk mink, ha csupa </w:t>
      </w:r>
      <w:proofErr w:type="spellStart"/>
      <w:r>
        <w:t>akkorácska</w:t>
      </w:r>
      <w:proofErr w:type="spellEnd"/>
      <w:r>
        <w:t xml:space="preserve"> is lesz, mint egy kétfelé tört mákszem, csak pók legyen. </w:t>
      </w:r>
    </w:p>
    <w:p w:rsidR="00D22CFB" w:rsidRDefault="00D22CFB" w:rsidP="00D22CFB">
      <w:r>
        <w:t xml:space="preserve">Olyan áldott lélek ez az anya, hogy a mi kedvünkért tán még a csillagokat is ide hordaná az asztalra játéknak, de pókot nem tudott keríteni sehol sem. Pedig majd sírva fakadt szegény a nagy igyekezetben. </w:t>
      </w:r>
    </w:p>
    <w:p w:rsidR="00D22CFB" w:rsidRDefault="00D22CFB" w:rsidP="00D22CFB">
      <w:r>
        <w:t xml:space="preserve">– Édes </w:t>
      </w:r>
      <w:proofErr w:type="spellStart"/>
      <w:r>
        <w:t>lelkeim</w:t>
      </w:r>
      <w:proofErr w:type="spellEnd"/>
      <w:r>
        <w:t>, hol vegyek én nektek pókot? Ha csak a padláson nem alszik valami zugolyban.</w:t>
      </w:r>
    </w:p>
    <w:p w:rsidR="00D22CFB" w:rsidRDefault="00D22CFB" w:rsidP="00D22CFB">
      <w:r>
        <w:t>Nem aludt az se padláson, se pincében. Kifordítottuk a papírkosarat; fölkutattuk a tulipántos ládát: nem volt ott egy fia pók se. Hanem találtam a láda nagy fiókjának a kis fiókjában egy icipici skatulyát. Arany a teteje, bársony a bélése: de már ezt az Isten is pókistállónak szánta.</w:t>
      </w:r>
    </w:p>
    <w:p w:rsidR="00D22CFB" w:rsidRDefault="00D22CFB" w:rsidP="00D22CFB">
      <w:r>
        <w:t>– Nézd-e – tartom oda a Panka kisírt szeme elé –, ebben tartjuk a pókunkat, ha lesz.</w:t>
      </w:r>
    </w:p>
    <w:p w:rsidR="00D22CFB" w:rsidRDefault="00D22CFB" w:rsidP="00D22CFB">
      <w:r>
        <w:t>– Nem ér az semmit – eredt el a könnye megint a drágámnak – nem lesz már nekünk pókunk ebben az életben!</w:t>
      </w:r>
    </w:p>
    <w:p w:rsidR="00D22CFB" w:rsidRDefault="00D22CFB" w:rsidP="00D22CFB">
      <w:r>
        <w:t>De már erre magamon is erőt vett a keserűség, s alighanem megkérem a jó Istent, hogy változtasson pókká, ha Panka bizakodva föl nem kapaszkodik hozzám:</w:t>
      </w:r>
    </w:p>
    <w:p w:rsidR="00D22CFB" w:rsidRDefault="00D22CFB" w:rsidP="00D22CFB">
      <w:r>
        <w:t>– Apuka, van pénzed?</w:t>
      </w:r>
    </w:p>
    <w:p w:rsidR="00D22CFB" w:rsidRDefault="00D22CFB" w:rsidP="00D22CFB">
      <w:r>
        <w:t>– Annyi, mint szőr a békán.</w:t>
      </w:r>
    </w:p>
    <w:p w:rsidR="00D22CFB" w:rsidRDefault="00D22CFB" w:rsidP="00D22CFB">
      <w:r>
        <w:t>Pankának szinte szikrát szórt örömében a csillagszeme.</w:t>
      </w:r>
    </w:p>
    <w:p w:rsidR="00D22CFB" w:rsidRDefault="00D22CFB" w:rsidP="00D22CFB">
      <w:r>
        <w:t>– Hisz akkor nincs baj! Kimégy a piacra, és megveszed a pókot.</w:t>
      </w:r>
    </w:p>
    <w:p w:rsidR="00D22CFB" w:rsidRDefault="00D22CFB" w:rsidP="00D22CFB">
      <w:r>
        <w:t>– Hm – mondom –, nem vagyok ám bizonyos benne, hogy árulnak-e pókot a piacon. Azt se tudom, mázsával mérik-e vagy vékával.</w:t>
      </w:r>
    </w:p>
    <w:p w:rsidR="00D22CFB" w:rsidRDefault="00D22CFB" w:rsidP="00D22CFB">
      <w:r>
        <w:t>– Mindegy az, apuka, csak te pók nélkül haza ne gyere.</w:t>
      </w:r>
    </w:p>
    <w:p w:rsidR="00D22CFB" w:rsidRDefault="00D22CFB" w:rsidP="00D22CFB">
      <w:r>
        <w:t>Isten neki, gondoltam magamban, amit Panka kíván, meg kell azt fogadni. Éppen csak annyi kikötésem volt, hogy mire hazahozom a pókot, le legyen írva a lecke.</w:t>
      </w:r>
    </w:p>
    <w:p w:rsidR="00D22CFB" w:rsidRDefault="00D22CFB" w:rsidP="00D22CFB">
      <w:r>
        <w:lastRenderedPageBreak/>
        <w:t xml:space="preserve">– Úgy vedd, mintha már le is volna – fogadkozott Panka, s lekapta a szögről a táskáját. Hát, ahogy ki akarja nyitni – uramfia, ereszkedik ám le róla nagy sebesen egy icipici pókocska. Hát biz az egészen beszőtte a táskát a húsvéti </w:t>
      </w:r>
      <w:proofErr w:type="gramStart"/>
      <w:r>
        <w:t>vakáció</w:t>
      </w:r>
      <w:proofErr w:type="gramEnd"/>
      <w:r>
        <w:t xml:space="preserve"> alatt.</w:t>
      </w:r>
    </w:p>
    <w:p w:rsidR="00D22CFB" w:rsidRDefault="00D22CFB" w:rsidP="00D22CFB">
      <w:r>
        <w:t>– Mi az, drágám? – ugrok oda sebesen.</w:t>
      </w:r>
    </w:p>
    <w:p w:rsidR="00D22CFB" w:rsidRDefault="00D22CFB" w:rsidP="00D22CFB">
      <w:r>
        <w:t xml:space="preserve">– Semmi, apuka, csak egy legyecske – vörösödött el Panka a feje búbjáig. </w:t>
      </w:r>
    </w:p>
    <w:p w:rsidR="00D22CFB" w:rsidRDefault="00E116DC" w:rsidP="00D22CFB">
      <w:r>
        <w:t>–</w:t>
      </w:r>
      <w:bookmarkStart w:id="0" w:name="_GoBack"/>
      <w:bookmarkEnd w:id="0"/>
      <w:r w:rsidR="00D22CFB">
        <w:t xml:space="preserve"> Hanem tudod mit, apukám? Ne menj a piacra, mert már nem kívánok pókot látni. Azt hiszem: rá se tudnék nézni arra a csúnya takácsmesterre.</w:t>
      </w:r>
    </w:p>
    <w:p w:rsidR="00AC4B60" w:rsidRDefault="00D22CFB" w:rsidP="00D22CFB">
      <w:r>
        <w:t>Így maradt minálunk lakó nélkül a pókistálló. Arany a teteje, bársony a bélése: amelyiktek belefér, jöjjön el hozzánk póknak!</w:t>
      </w:r>
    </w:p>
    <w:p w:rsidR="009E2001" w:rsidRDefault="009E2001" w:rsidP="00D22CFB"/>
    <w:p w:rsidR="009E2001" w:rsidRDefault="009E2001" w:rsidP="00D22CFB"/>
    <w:p w:rsidR="009E2001" w:rsidRDefault="009E2001" w:rsidP="009E2001">
      <w:pPr>
        <w:jc w:val="right"/>
      </w:pPr>
      <w:r>
        <w:t xml:space="preserve">Forrás: </w:t>
      </w:r>
      <w:r w:rsidRPr="009E2001">
        <w:t>https://mek.oszk.hu/00900/00968/00968.htm#46</w:t>
      </w:r>
    </w:p>
    <w:sectPr w:rsidR="009E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FB"/>
    <w:rsid w:val="009E2001"/>
    <w:rsid w:val="00AC4B60"/>
    <w:rsid w:val="00D22CFB"/>
    <w:rsid w:val="00E1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6DC7"/>
  <w15:chartTrackingRefBased/>
  <w15:docId w15:val="{46AADAB2-F05A-4634-8565-3D2B0674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Gyimesné Szekeres Ágnes</cp:lastModifiedBy>
  <cp:revision>2</cp:revision>
  <dcterms:created xsi:type="dcterms:W3CDTF">2021-11-17T16:55:00Z</dcterms:created>
  <dcterms:modified xsi:type="dcterms:W3CDTF">2021-11-17T16:55:00Z</dcterms:modified>
</cp:coreProperties>
</file>