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333C8D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70AD47" w:themeColor="accent6"/>
          <w:sz w:val="28"/>
          <w:szCs w:val="24"/>
        </w:rPr>
        <w:t>Tarbay</w:t>
      </w:r>
      <w:proofErr w:type="spellEnd"/>
      <w:r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Ede</w:t>
      </w:r>
    </w:p>
    <w:p w:rsidR="005D424C" w:rsidRDefault="00333C8D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A kisróka</w:t>
      </w:r>
    </w:p>
    <w:p w:rsidR="00333C8D" w:rsidRPr="00333C8D" w:rsidRDefault="00333C8D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4"/>
          <w:szCs w:val="24"/>
        </w:rPr>
      </w:pPr>
      <w:r w:rsidRPr="00333C8D">
        <w:rPr>
          <w:rFonts w:ascii="Times New Roman" w:hAnsi="Times New Roman"/>
          <w:i/>
          <w:color w:val="70AD47" w:themeColor="accent6"/>
          <w:sz w:val="24"/>
          <w:szCs w:val="24"/>
        </w:rPr>
        <w:t>Demény Eszternek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Odalent a kertben madarak zajongtak: cinegék és feketerigók.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Énekelnek – fordult felém Eszter, majd azt kérdezte: – Tudod, hogy kinek? Nem tudod, ugye? Hát a kisrókának.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A kisrókának?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Neki.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Odaszaladt az ablakhoz, hátranézett.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Látod, már hallgatja – és intett, hogy menjek oda.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A kert mélyen alattunk volt. Odalent a hinták mozdulatlanul álltak, és a homokozók is elhagyatottnak tűntek. A bokrok és a fák közt erősebb volt az alkonyat, mint itt fenn, így nem láthattam semmit.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Se a kisrókát, se a madarakat.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Pedig a madarak még mindig énekeltek.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Minden este így búcsúznak tőle – folytatta Eszter, és megfogta a kezem. – A kisróka a barátom – tette még hozzá, s a nagyobb bizonyosság kedvéért bólogatott is.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Később a konyhából lárma hallatszott ki.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Leesett egy kanál.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Eszter kiskanala.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És nyomban utána hallottam a hangját: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A kisróka leejtette. Majd én megmosom.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Víz csobogott, azután elhallgatott.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A kisrókának is adjatok epret – hallottam újra. És azt is még: – Tudjátok, szereti.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Nem sokkal később már a fürdőszobából jött be. Megállt a Mama előtt, és azt mondta: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A kisróka nem találja a szappant.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Esztert eddig csak néha láttam, ha vendégségben voltam Apunál, Anyunál. Először pólyában volt, azután járókában. Onnan dobálta ki a játékait.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Később már szaladt, belekapaszkodott a terítőbe, és csodálkozott, amikor lehúzta.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Beszélt is, de csak annyit mondott, hogy „Mama, Papa”.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Azután sokáig nem találkoztunk, csak lent, az utcán.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Mamával ment vagy Papával, és a kezében mindig volt egy szál virág.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Ha más nem, akkor egyetlen vékony fűszál.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Virág – mondta ilyenkor, és felmutatta.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A fűszálra is ugyanezt mondta.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Ami zöld volt és eleven: virág volt.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Ezt mondta volna talán még a legkisebb gyíkra is. Ilyenkor mindig arra kellett gondoljak: „Eszternek igaza van.”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3C8D">
        <w:rPr>
          <w:rFonts w:ascii="Times New Roman" w:hAnsi="Times New Roman"/>
          <w:sz w:val="24"/>
          <w:szCs w:val="24"/>
        </w:rPr>
        <w:t>És most a kisróka nem találta a szappant.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A Mama felállt, és kiment vele, én meg a Papára néztem.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Eszternek van egy kisrókája – magyarázta. – Ha eltörik egy pohár: a róka tette. De rendet is ő rakott az asztalon, játékpolcon. És torkoskodni is szeret. Ha a befőttből hiányzik, azt csak ő ette meg. És ha nem tud időben elaludni, annak is csak a kisróka az oka, mert odaült az ágya szélére, és mesélt neki, vagy hívta, hogy játsszon. És Eszter ilyenkor fel kell keljen, mert a kisróka különben sírni fog. Együtt játszik vele, és néha énekelnek. Mert ez a róka énekelni is tud.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Mintha csak ezt akarná megerősíteni, a gyerekszobából ének hallatszott be: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Madár száll, kis madár,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C8D">
        <w:rPr>
          <w:rFonts w:ascii="Times New Roman" w:hAnsi="Times New Roman"/>
          <w:sz w:val="24"/>
          <w:szCs w:val="24"/>
        </w:rPr>
        <w:t>véget</w:t>
      </w:r>
      <w:proofErr w:type="gramEnd"/>
      <w:r w:rsidRPr="00333C8D">
        <w:rPr>
          <w:rFonts w:ascii="Times New Roman" w:hAnsi="Times New Roman"/>
          <w:sz w:val="24"/>
          <w:szCs w:val="24"/>
        </w:rPr>
        <w:t xml:space="preserve"> ért a nyár.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Nem jön vissza soha már,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C8D">
        <w:rPr>
          <w:rFonts w:ascii="Times New Roman" w:hAnsi="Times New Roman"/>
          <w:sz w:val="24"/>
          <w:szCs w:val="24"/>
        </w:rPr>
        <w:t>jaj</w:t>
      </w:r>
      <w:proofErr w:type="gramEnd"/>
      <w:r w:rsidRPr="00333C8D">
        <w:rPr>
          <w:rFonts w:ascii="Times New Roman" w:hAnsi="Times New Roman"/>
          <w:sz w:val="24"/>
          <w:szCs w:val="24"/>
        </w:rPr>
        <w:t xml:space="preserve"> de messze jár…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– Hallod – mondta közben a Papa. – Ők énekelnek. Eszter és a kisróka.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 xml:space="preserve">– Igen – válaszoltam, </w:t>
      </w:r>
      <w:proofErr w:type="gramStart"/>
      <w:r w:rsidRPr="00333C8D">
        <w:rPr>
          <w:rFonts w:ascii="Times New Roman" w:hAnsi="Times New Roman"/>
          <w:sz w:val="24"/>
          <w:szCs w:val="24"/>
        </w:rPr>
        <w:t>mert</w:t>
      </w:r>
      <w:proofErr w:type="gramEnd"/>
      <w:r w:rsidRPr="00333C8D">
        <w:rPr>
          <w:rFonts w:ascii="Times New Roman" w:hAnsi="Times New Roman"/>
          <w:sz w:val="24"/>
          <w:szCs w:val="24"/>
        </w:rPr>
        <w:t xml:space="preserve"> ahogy jobban odafigyeltem, én is két hangot halottam.</w:t>
      </w:r>
    </w:p>
    <w:p w:rsidR="00333C8D" w:rsidRPr="00333C8D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Eszterét is a kisrókáét.</w:t>
      </w:r>
    </w:p>
    <w:p w:rsidR="00B84A2D" w:rsidRPr="00212CCB" w:rsidRDefault="00333C8D" w:rsidP="00333C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C8D">
        <w:rPr>
          <w:rFonts w:ascii="Times New Roman" w:hAnsi="Times New Roman"/>
          <w:sz w:val="24"/>
          <w:szCs w:val="24"/>
        </w:rPr>
        <w:t>A barátjáét, aki pontosan olyan lehet, mint ő.</w:t>
      </w: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33C8D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056CE"/>
    <w:rsid w:val="001338EF"/>
    <w:rsid w:val="0014594B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33C8D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56776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9E31AB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B2E14D5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2021-01-27T12:53:00Z</dcterms:created>
  <dcterms:modified xsi:type="dcterms:W3CDTF">2021-01-27T12:55:00Z</dcterms:modified>
</cp:coreProperties>
</file>