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E6558" w:rsidRDefault="00E45129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E45129">
        <w:rPr>
          <w:rFonts w:ascii="Times New Roman" w:hAnsi="Times New Roman"/>
          <w:i/>
          <w:color w:val="2E74B5" w:themeColor="accent1" w:themeShade="BF"/>
          <w:sz w:val="28"/>
          <w:szCs w:val="24"/>
        </w:rPr>
        <w:t>Kányádi</w:t>
      </w:r>
      <w:proofErr w:type="spellEnd"/>
      <w:r w:rsidRPr="00E45129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Sándor</w:t>
      </w:r>
      <w:r w:rsidR="00BE6558"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E45129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E45129">
        <w:rPr>
          <w:rFonts w:ascii="Times New Roman" w:hAnsi="Times New Roman"/>
          <w:b/>
          <w:color w:val="2E74B5" w:themeColor="accent1" w:themeShade="BF"/>
          <w:sz w:val="28"/>
          <w:szCs w:val="24"/>
        </w:rPr>
        <w:t>Tarlón túzok lépeget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129">
        <w:rPr>
          <w:rFonts w:ascii="Times New Roman" w:hAnsi="Times New Roman"/>
          <w:color w:val="000000"/>
          <w:sz w:val="24"/>
          <w:szCs w:val="24"/>
        </w:rPr>
        <w:t>Tarlón túzok lépeget,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mögötte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 xml:space="preserve"> a népe megy: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felesége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>, fia, lánya,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veje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>, menye, unokája,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apja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>, anyja, bátyja, nénje,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nagyszüleje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 xml:space="preserve"> és a dédje,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ipa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>, napa, sógor, após,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 xml:space="preserve"> nem maradhat el az anyós. 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129">
        <w:rPr>
          <w:rFonts w:ascii="Times New Roman" w:hAnsi="Times New Roman"/>
          <w:color w:val="000000"/>
          <w:sz w:val="24"/>
          <w:szCs w:val="24"/>
        </w:rPr>
        <w:t>Ki totyogva, ki meg futva,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 xml:space="preserve"> megy egész pereputtya. 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129">
        <w:rPr>
          <w:rFonts w:ascii="Times New Roman" w:hAnsi="Times New Roman"/>
          <w:color w:val="000000"/>
          <w:sz w:val="24"/>
          <w:szCs w:val="24"/>
        </w:rPr>
        <w:t>Tarlón túzok lépeget,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mögötte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 xml:space="preserve"> a népe megy.</w:t>
      </w:r>
    </w:p>
    <w:p w:rsidR="00E45129" w:rsidRPr="00E45129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129">
        <w:rPr>
          <w:rFonts w:ascii="Times New Roman" w:hAnsi="Times New Roman"/>
          <w:color w:val="000000"/>
          <w:sz w:val="24"/>
          <w:szCs w:val="24"/>
        </w:rPr>
        <w:t>Szemelgetnek, tallózgatnak,</w:t>
      </w:r>
    </w:p>
    <w:p w:rsidR="00370D9F" w:rsidRPr="00020DC4" w:rsidRDefault="00E45129" w:rsidP="00E45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129">
        <w:rPr>
          <w:rFonts w:ascii="Times New Roman" w:hAnsi="Times New Roman"/>
          <w:color w:val="000000"/>
          <w:sz w:val="24"/>
          <w:szCs w:val="24"/>
        </w:rPr>
        <w:t>estére</w:t>
      </w:r>
      <w:proofErr w:type="gramEnd"/>
      <w:r w:rsidRPr="00E45129">
        <w:rPr>
          <w:rFonts w:ascii="Times New Roman" w:hAnsi="Times New Roman"/>
          <w:color w:val="000000"/>
          <w:sz w:val="24"/>
          <w:szCs w:val="24"/>
        </w:rPr>
        <w:t xml:space="preserve"> nagy begyet raknak.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4512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2020-10-06T14:23:00Z</dcterms:created>
  <dcterms:modified xsi:type="dcterms:W3CDTF">2020-10-06T14:25:00Z</dcterms:modified>
</cp:coreProperties>
</file>