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15" w:rsidRDefault="00DB0815">
      <w:r w:rsidRPr="00DB0815">
        <w:rPr>
          <w:noProof/>
          <w:lang w:eastAsia="hu-HU"/>
        </w:rPr>
        <w:drawing>
          <wp:inline distT="0" distB="0" distL="0" distR="0">
            <wp:extent cx="1581150" cy="1711306"/>
            <wp:effectExtent l="0" t="0" r="0" b="3810"/>
            <wp:docPr id="1" name="Kép 1" descr="8 tipp, hogyan legyen a kertünk stílusos és rendezett | Hobbik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tipp, hogyan legyen a kertünk stílusos és rendezett | Hobbiker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3" cy="171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1270000" cy="1694808"/>
            <wp:effectExtent l="0" t="0" r="6350" b="1270"/>
            <wp:docPr id="2" name="Kép 2" descr="55 rendezett előkert ötlet (nem tudok választani, olyan szép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5 rendezett előkert ötlet (nem tudok választani, olyan szépek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26" cy="17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2197100" cy="1647825"/>
            <wp:effectExtent l="0" t="0" r="0" b="9525"/>
            <wp:docPr id="3" name="Kép 3" descr="32 igényes - rendezett élőkert ötlet | Hátsó kert rendezé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 igényes - rendezett élőkert ötlet | Hátsó kert rendezés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52" cy="16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15" w:rsidRDefault="00DB0815"/>
    <w:p w:rsidR="00DB0815" w:rsidRDefault="00DB0815">
      <w:r w:rsidRPr="00DB0815">
        <w:rPr>
          <w:noProof/>
          <w:lang w:eastAsia="hu-HU"/>
        </w:rPr>
        <w:drawing>
          <wp:inline distT="0" distB="0" distL="0" distR="0">
            <wp:extent cx="1640975" cy="1231900"/>
            <wp:effectExtent l="0" t="0" r="0" b="6350"/>
            <wp:docPr id="4" name="Kép 4" descr="rendezett kert (ké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ndezett kert (kép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04" cy="12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2355850" cy="1272159"/>
            <wp:effectExtent l="0" t="0" r="6350" b="4445"/>
            <wp:docPr id="5" name="Kép 5" descr="Galéria: Referenciáink, szép kert képek - és ötletek | Út a Kerthez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éria: Referenciáink, szép kert képek - és ötletek | Út a Kerthez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49" cy="12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2857500" cy="1631950"/>
            <wp:effectExtent l="0" t="0" r="0" b="6350"/>
            <wp:docPr id="6" name="Kép 6" descr="Kertek tervezése, építése, gondozása felsőfok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rtek tervezése, építése, gondozása felsőfokon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B0815">
        <w:rPr>
          <w:noProof/>
          <w:lang w:eastAsia="hu-HU"/>
        </w:rPr>
        <w:drawing>
          <wp:inline distT="0" distB="0" distL="0" distR="0">
            <wp:extent cx="2717800" cy="1358900"/>
            <wp:effectExtent l="0" t="0" r="6350" b="0"/>
            <wp:docPr id="7" name="Kép 7" descr="Idén is sokan megmutatják, mennyire rendezett a portáj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dén is sokan megmutatják, mennyire rendezett a portájuk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3E" w:rsidRDefault="00343F3E"/>
    <w:p w:rsidR="00343F3E" w:rsidRDefault="00343F3E">
      <w:r w:rsidRPr="00343F3E">
        <w:rPr>
          <w:noProof/>
          <w:lang w:eastAsia="hu-HU"/>
        </w:rPr>
        <w:drawing>
          <wp:inline distT="0" distB="0" distL="0" distR="0">
            <wp:extent cx="2044700" cy="1358590"/>
            <wp:effectExtent l="0" t="0" r="0" b="0"/>
            <wp:docPr id="18" name="Kép 18" descr="Itt az 5 legszebben rendezett k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tt az 5 legszebben rendezett ke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42" cy="13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43F3E">
        <w:rPr>
          <w:noProof/>
          <w:lang w:eastAsia="hu-HU"/>
        </w:rPr>
        <w:drawing>
          <wp:inline distT="0" distB="0" distL="0" distR="0">
            <wp:extent cx="1778000" cy="1333500"/>
            <wp:effectExtent l="0" t="0" r="0" b="0"/>
            <wp:docPr id="19" name="Kép 19" descr="Rendezett udvar - HOMEINFO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ndezett udvar - HOMEINFO.h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60" cy="134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43F3E">
        <w:rPr>
          <w:noProof/>
          <w:lang w:eastAsia="hu-HU"/>
        </w:rPr>
        <w:drawing>
          <wp:inline distT="0" distB="0" distL="0" distR="0">
            <wp:extent cx="1765300" cy="1181574"/>
            <wp:effectExtent l="0" t="0" r="6350" b="0"/>
            <wp:docPr id="20" name="Kép 20" descr="Minőségi kertépítés - KertiEden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inőségi kertépítés - KertiEden.h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56" cy="12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15" w:rsidRDefault="00DB0815"/>
    <w:p w:rsidR="00343F3E" w:rsidRDefault="00343F3E">
      <w:pPr>
        <w:rPr>
          <w:b/>
        </w:rPr>
      </w:pPr>
    </w:p>
    <w:p w:rsidR="00343F3E" w:rsidRDefault="00343F3E">
      <w:pPr>
        <w:rPr>
          <w:b/>
        </w:rPr>
      </w:pPr>
    </w:p>
    <w:p w:rsidR="00343F3E" w:rsidRDefault="00343F3E">
      <w:pPr>
        <w:rPr>
          <w:b/>
        </w:rPr>
      </w:pPr>
    </w:p>
    <w:p w:rsidR="00343F3E" w:rsidRDefault="00343F3E">
      <w:pPr>
        <w:rPr>
          <w:b/>
        </w:rPr>
      </w:pPr>
    </w:p>
    <w:p w:rsidR="00343F3E" w:rsidRDefault="00343F3E">
      <w:pPr>
        <w:rPr>
          <w:b/>
        </w:rPr>
      </w:pPr>
    </w:p>
    <w:p w:rsidR="00DB0815" w:rsidRPr="00CF3E2E" w:rsidRDefault="00DB0815">
      <w:pPr>
        <w:rPr>
          <w:b/>
        </w:rPr>
      </w:pPr>
      <w:r w:rsidRPr="00CF3E2E">
        <w:rPr>
          <w:b/>
        </w:rPr>
        <w:lastRenderedPageBreak/>
        <w:t>Természetes</w:t>
      </w:r>
      <w:r w:rsidR="00CF3E2E" w:rsidRPr="00CF3E2E">
        <w:rPr>
          <w:b/>
        </w:rPr>
        <w:t>, természetközeli</w:t>
      </w:r>
      <w:r w:rsidRPr="00CF3E2E">
        <w:rPr>
          <w:b/>
        </w:rPr>
        <w:t xml:space="preserve"> kertek, parkok</w:t>
      </w:r>
    </w:p>
    <w:p w:rsidR="00DB0815" w:rsidRDefault="00DB0815">
      <w:r w:rsidRPr="00DB0815">
        <w:rPr>
          <w:noProof/>
          <w:lang w:eastAsia="hu-HU"/>
        </w:rPr>
        <w:drawing>
          <wp:inline distT="0" distB="0" distL="0" distR="0">
            <wp:extent cx="2101850" cy="1576387"/>
            <wp:effectExtent l="0" t="0" r="0" b="5080"/>
            <wp:docPr id="8" name="Kép 8" descr="A természetes kert - Kapany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természetes kert - Kapanyé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40" cy="15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2279650" cy="1519767"/>
            <wp:effectExtent l="0" t="0" r="6350" b="4445"/>
            <wp:docPr id="9" name="Kép 9" descr="Kert gyep nélkül | Garden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ert gyep nélkül | Gardenis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61" cy="15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B0815" w:rsidRDefault="00DB0815">
      <w:r w:rsidRPr="00DB0815">
        <w:rPr>
          <w:noProof/>
          <w:lang w:eastAsia="hu-HU"/>
        </w:rPr>
        <w:drawing>
          <wp:inline distT="0" distB="0" distL="0" distR="0">
            <wp:extent cx="2198902" cy="1466850"/>
            <wp:effectExtent l="0" t="0" r="0" b="0"/>
            <wp:docPr id="10" name="Kép 10" descr="A természetes kert - Kapany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természetes kert - Kapanyé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4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2335358" cy="1454150"/>
            <wp:effectExtent l="0" t="0" r="8255" b="0"/>
            <wp:docPr id="11" name="Kép 11" descr="Kertépítés másképpen: ilyen a XXI. századi kert - Kertépíté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ertépítés másképpen: ilyen a XXI. századi kert - Kertépíté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40" cy="14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15" w:rsidRDefault="00DB0815"/>
    <w:p w:rsidR="00DB0815" w:rsidRDefault="00DB0815">
      <w:r w:rsidRPr="00DB0815">
        <w:rPr>
          <w:noProof/>
          <w:lang w:eastAsia="hu-HU"/>
        </w:rPr>
        <w:drawing>
          <wp:inline distT="0" distB="0" distL="0" distR="0">
            <wp:extent cx="2652466" cy="1854200"/>
            <wp:effectExtent l="0" t="0" r="0" b="0"/>
            <wp:docPr id="12" name="Kép 12" descr="7 egyszerű tipp egy természetközelibb kerté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 egyszerű tipp egy természetközelibb kerté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94" cy="18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2743200" cy="1831852"/>
            <wp:effectExtent l="0" t="0" r="0" b="0"/>
            <wp:docPr id="13" name="Kép 13" descr="Stílus a Kertépítészetben | Kertépítő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ílus a Kertépítészetben | Kertépítő blo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97" cy="18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15" w:rsidRDefault="00DB0815"/>
    <w:p w:rsidR="00DB0815" w:rsidRDefault="00DB0815">
      <w:r w:rsidRPr="00DB0815">
        <w:rPr>
          <w:noProof/>
          <w:lang w:eastAsia="hu-HU"/>
        </w:rPr>
        <w:drawing>
          <wp:inline distT="0" distB="0" distL="0" distR="0">
            <wp:extent cx="2576100" cy="1758950"/>
            <wp:effectExtent l="0" t="0" r="0" b="0"/>
            <wp:docPr id="14" name="Kép 14" descr="Naturgarden stílus - a kert divatja vagy természetes állapota? &gt;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turgarden stílus - a kert divatja vagy természetes állapota? &gt; 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99" cy="17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1428750" cy="1828565"/>
            <wp:effectExtent l="0" t="0" r="0" b="635"/>
            <wp:docPr id="15" name="Kép 15" descr="Englischer Bauerngarten in Worcestershire ~ englischer Garten. D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nglischer Bauerngarten in Worcestershire ~ englischer Garten. Di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33" cy="18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B0815" w:rsidRDefault="00DB0815"/>
    <w:p w:rsidR="00DB0815" w:rsidRDefault="00DB0815">
      <w:r w:rsidRPr="00DB0815">
        <w:rPr>
          <w:noProof/>
          <w:lang w:eastAsia="hu-HU"/>
        </w:rPr>
        <w:lastRenderedPageBreak/>
        <w:drawing>
          <wp:inline distT="0" distB="0" distL="0" distR="0">
            <wp:extent cx="2498766" cy="1282700"/>
            <wp:effectExtent l="0" t="0" r="0" b="0"/>
            <wp:docPr id="16" name="Kép 16" descr="Természetközeli kert épí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mészetközeli kert építé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17" cy="12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B0815">
        <w:rPr>
          <w:noProof/>
          <w:lang w:eastAsia="hu-HU"/>
        </w:rPr>
        <w:drawing>
          <wp:inline distT="0" distB="0" distL="0" distR="0">
            <wp:extent cx="1695450" cy="1265936"/>
            <wp:effectExtent l="0" t="0" r="0" b="0"/>
            <wp:docPr id="17" name="Kép 17" descr="Steinschaler Gärten: Természetes ker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einschaler Gärten: Természetes kerte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01" cy="128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15" w:rsidRDefault="00DB0815"/>
    <w:sectPr w:rsidR="00DB081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D4F" w:rsidRDefault="00451D4F" w:rsidP="00F335AC">
      <w:pPr>
        <w:spacing w:after="0" w:line="240" w:lineRule="auto"/>
      </w:pPr>
      <w:r>
        <w:separator/>
      </w:r>
    </w:p>
  </w:endnote>
  <w:endnote w:type="continuationSeparator" w:id="0">
    <w:p w:rsidR="00451D4F" w:rsidRDefault="00451D4F" w:rsidP="00F3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5AC" w:rsidRDefault="00F335A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5AC" w:rsidRDefault="00F335A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5AC" w:rsidRDefault="00F335A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D4F" w:rsidRDefault="00451D4F" w:rsidP="00F335AC">
      <w:pPr>
        <w:spacing w:after="0" w:line="240" w:lineRule="auto"/>
      </w:pPr>
      <w:r>
        <w:separator/>
      </w:r>
    </w:p>
  </w:footnote>
  <w:footnote w:type="continuationSeparator" w:id="0">
    <w:p w:rsidR="00451D4F" w:rsidRDefault="00451D4F" w:rsidP="00F3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5AC" w:rsidRDefault="00F335A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5AC" w:rsidRPr="00F335AC" w:rsidRDefault="00F335AC">
    <w:pPr>
      <w:pStyle w:val="lfej"/>
      <w:rPr>
        <w:color w:val="0070C0"/>
        <w:sz w:val="28"/>
        <w:szCs w:val="28"/>
      </w:rPr>
    </w:pPr>
    <w:r>
      <w:rPr>
        <w:color w:val="0070C0"/>
        <w:sz w:val="28"/>
        <w:szCs w:val="28"/>
      </w:rPr>
      <w:t>8. foglalkozás: A kertben miért kell öss</w:t>
    </w:r>
    <w:r w:rsidRPr="00F335AC">
      <w:rPr>
        <w:color w:val="0070C0"/>
        <w:sz w:val="28"/>
        <w:szCs w:val="28"/>
      </w:rPr>
      <w:t>zesöpörni a faleveleket, ha az erdőben nem kell?</w:t>
    </w:r>
    <w:bookmarkStart w:id="0" w:name="_GoBack"/>
    <w:bookmarkEnd w:id="0"/>
  </w:p>
  <w:p w:rsidR="00F335AC" w:rsidRPr="00F335AC" w:rsidRDefault="00F335AC">
    <w:pPr>
      <w:pStyle w:val="lfej"/>
      <w:rPr>
        <w:color w:val="0070C0"/>
      </w:rPr>
    </w:pPr>
    <w:r w:rsidRPr="00F335AC">
      <w:rPr>
        <w:color w:val="0070C0"/>
      </w:rPr>
      <w:t>1.2. Rendezett és természetközeli kertek, parkok</w:t>
    </w:r>
  </w:p>
  <w:p w:rsidR="00F335AC" w:rsidRDefault="00F335A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5AC" w:rsidRDefault="00F335A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15"/>
    <w:rsid w:val="00343F3E"/>
    <w:rsid w:val="00451D4F"/>
    <w:rsid w:val="00CF3E2E"/>
    <w:rsid w:val="00D43A46"/>
    <w:rsid w:val="00DB0815"/>
    <w:rsid w:val="00E82A44"/>
    <w:rsid w:val="00F3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2A90"/>
  <w15:chartTrackingRefBased/>
  <w15:docId w15:val="{AAC74751-A68F-4B8A-AC9A-4FEA61D5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3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335AC"/>
  </w:style>
  <w:style w:type="paragraph" w:styleId="llb">
    <w:name w:val="footer"/>
    <w:basedOn w:val="Norml"/>
    <w:link w:val="llbChar"/>
    <w:uiPriority w:val="99"/>
    <w:unhideWhenUsed/>
    <w:rsid w:val="00F3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3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Tanár</cp:lastModifiedBy>
  <cp:revision>2</cp:revision>
  <dcterms:created xsi:type="dcterms:W3CDTF">2020-08-13T16:13:00Z</dcterms:created>
  <dcterms:modified xsi:type="dcterms:W3CDTF">2020-08-13T16:13:00Z</dcterms:modified>
</cp:coreProperties>
</file>