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370F" w14:textId="77777777" w:rsidR="005D424C" w:rsidRDefault="00763682" w:rsidP="004D4BA3">
      <w:pPr>
        <w:spacing w:before="240"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763682">
        <w:rPr>
          <w:rFonts w:ascii="Times New Roman" w:hAnsi="Times New Roman"/>
          <w:i/>
          <w:color w:val="B27B0E"/>
          <w:sz w:val="28"/>
          <w:szCs w:val="24"/>
        </w:rPr>
        <w:t xml:space="preserve">Miklya </w:t>
      </w:r>
      <w:proofErr w:type="spellStart"/>
      <w:r w:rsidRPr="00763682">
        <w:rPr>
          <w:rFonts w:ascii="Times New Roman" w:hAnsi="Times New Roman"/>
          <w:i/>
          <w:color w:val="B27B0E"/>
          <w:sz w:val="28"/>
          <w:szCs w:val="24"/>
        </w:rPr>
        <w:t>Luzsányi</w:t>
      </w:r>
      <w:proofErr w:type="spellEnd"/>
      <w:r w:rsidRPr="00763682">
        <w:rPr>
          <w:rFonts w:ascii="Times New Roman" w:hAnsi="Times New Roman"/>
          <w:i/>
          <w:color w:val="B27B0E"/>
          <w:sz w:val="28"/>
          <w:szCs w:val="24"/>
        </w:rPr>
        <w:t xml:space="preserve"> Mónika</w:t>
      </w:r>
    </w:p>
    <w:p w14:paraId="4088272C" w14:textId="77777777" w:rsidR="005D424C" w:rsidRPr="005D424C" w:rsidRDefault="00763682" w:rsidP="004D4BA3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763682">
        <w:rPr>
          <w:rFonts w:ascii="Times New Roman" w:hAnsi="Times New Roman"/>
          <w:b/>
          <w:color w:val="B27B0E"/>
          <w:sz w:val="28"/>
          <w:szCs w:val="24"/>
        </w:rPr>
        <w:t>Toronyélmény</w:t>
      </w:r>
    </w:p>
    <w:p w14:paraId="42538BF7" w14:textId="77777777" w:rsidR="003A6B42" w:rsidRDefault="003A6B42" w:rsidP="004D4B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2D596D" w14:textId="77777777" w:rsidR="00763682" w:rsidRPr="00763682" w:rsidRDefault="00763682" w:rsidP="004D4BA3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 xml:space="preserve">A wittenbergi Ágoston-rendi kolostor tornyának csendes kis dolgozószobája rakva volt könyvekkel. Ide vonult vissza Márton testvér nap mint nap, hogy a tanulmányait folytassa. Mióta a wittenbergi kolostorban élt, Johann von </w:t>
      </w:r>
      <w:proofErr w:type="spellStart"/>
      <w:r w:rsidRPr="00763682">
        <w:rPr>
          <w:rFonts w:ascii="Times New Roman" w:hAnsi="Times New Roman"/>
          <w:color w:val="000000"/>
          <w:sz w:val="24"/>
          <w:szCs w:val="24"/>
        </w:rPr>
        <w:t>Staupitz</w:t>
      </w:r>
      <w:proofErr w:type="spellEnd"/>
      <w:r w:rsidRPr="00763682">
        <w:rPr>
          <w:rFonts w:ascii="Times New Roman" w:hAnsi="Times New Roman"/>
          <w:color w:val="000000"/>
          <w:sz w:val="24"/>
          <w:szCs w:val="24"/>
        </w:rPr>
        <w:t>, a rend vikáriusa lett a gyóntatópapja. Márton testvér naponta felkereste, hogy meggyónja bűneit.</w:t>
      </w:r>
    </w:p>
    <w:p w14:paraId="58CC6424" w14:textId="77777777" w:rsidR="00763682" w:rsidRPr="00763682" w:rsidRDefault="00763682" w:rsidP="004D4BA3">
      <w:pPr>
        <w:spacing w:after="0" w:line="252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 xml:space="preserve">– Túlzottan </w:t>
      </w:r>
      <w:proofErr w:type="spellStart"/>
      <w:r w:rsidRPr="00763682">
        <w:rPr>
          <w:rFonts w:ascii="Times New Roman" w:hAnsi="Times New Roman"/>
          <w:color w:val="000000"/>
          <w:sz w:val="24"/>
          <w:szCs w:val="24"/>
        </w:rPr>
        <w:t>gyötröd</w:t>
      </w:r>
      <w:proofErr w:type="spellEnd"/>
      <w:r w:rsidRPr="00763682">
        <w:rPr>
          <w:rFonts w:ascii="Times New Roman" w:hAnsi="Times New Roman"/>
          <w:color w:val="000000"/>
          <w:sz w:val="24"/>
          <w:szCs w:val="24"/>
        </w:rPr>
        <w:t xml:space="preserve"> magad</w:t>
      </w:r>
      <w:r w:rsidR="003F4423">
        <w:rPr>
          <w:rFonts w:ascii="Times New Roman" w:hAnsi="Times New Roman"/>
          <w:color w:val="000000"/>
          <w:sz w:val="24"/>
          <w:szCs w:val="24"/>
        </w:rPr>
        <w:t>,</w:t>
      </w:r>
      <w:r w:rsidRPr="00763682">
        <w:rPr>
          <w:rFonts w:ascii="Times New Roman" w:hAnsi="Times New Roman"/>
          <w:color w:val="000000"/>
          <w:sz w:val="24"/>
          <w:szCs w:val="24"/>
        </w:rPr>
        <w:t xml:space="preserve"> testvérem – szólt Lutherhez az öreg vikárius. – Állandóan a bűneid fölött aggódsz. Pedig nálad senki sem tartja be szigorúbban a regulát. </w:t>
      </w:r>
    </w:p>
    <w:p w14:paraId="342AA61A" w14:textId="77777777" w:rsidR="00763682" w:rsidRPr="00763682" w:rsidRDefault="00763682" w:rsidP="004D4BA3">
      <w:pPr>
        <w:spacing w:after="0" w:line="252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>– Ha a Szentírásban Isten igazságáról olvasok, rettegés fog el. Mert ha Isten igazságos, akkor keményen megbünteti a legkisebb vétkemet is. És én soha nem találok feloldozást. Hiába gyónok, végzem el a kirótt penitenciát, alig fertályóra múlva már megint úgy rám nehezednek a bűneim, hogy szívem szerint szaladnék vissza a gyóntatószékbe ismét…</w:t>
      </w:r>
    </w:p>
    <w:p w14:paraId="6332F1EF" w14:textId="77777777" w:rsidR="00763682" w:rsidRPr="00763682" w:rsidRDefault="00763682" w:rsidP="004D4BA3">
      <w:pPr>
        <w:spacing w:after="0" w:line="252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>– No, akkor nincs más megoldás: magát Istent kell megkérdezned az ügyről – válaszolta a rendi elöljáró hamiskás mosollyal.</w:t>
      </w:r>
    </w:p>
    <w:p w14:paraId="34784A65" w14:textId="77777777" w:rsidR="00763682" w:rsidRPr="00763682" w:rsidRDefault="00763682" w:rsidP="004D4BA3">
      <w:pPr>
        <w:spacing w:after="0" w:line="252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 xml:space="preserve">Luther csodálkozva nézett a vikáriusra. Istent? Hogyan is lehetne Istent csak úgy megkérdezni bármiről is? Isten fent trónol a magasságban, jó esetben meghallgatja az imádságokat, de leginkább csak a szentek közvetítésével jutnak el hozzá a hívek kérései. </w:t>
      </w:r>
    </w:p>
    <w:p w14:paraId="05CAE61A" w14:textId="77777777" w:rsidR="00763682" w:rsidRPr="00763682" w:rsidRDefault="00763682" w:rsidP="004D4BA3">
      <w:pPr>
        <w:spacing w:after="0" w:line="252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 xml:space="preserve">– Tanulmányozd a Bibliát! A Szentírás Isten szava. Csak ott találhatsz választ a kétkedéseidre is – válaszolta </w:t>
      </w:r>
      <w:proofErr w:type="spellStart"/>
      <w:r w:rsidRPr="00763682">
        <w:rPr>
          <w:rFonts w:ascii="Times New Roman" w:hAnsi="Times New Roman"/>
          <w:color w:val="000000"/>
          <w:sz w:val="24"/>
          <w:szCs w:val="24"/>
        </w:rPr>
        <w:t>Staupitz</w:t>
      </w:r>
      <w:proofErr w:type="spellEnd"/>
      <w:r w:rsidRPr="00763682">
        <w:rPr>
          <w:rFonts w:ascii="Times New Roman" w:hAnsi="Times New Roman"/>
          <w:color w:val="000000"/>
          <w:sz w:val="24"/>
          <w:szCs w:val="24"/>
        </w:rPr>
        <w:t xml:space="preserve"> Luthernek.</w:t>
      </w:r>
    </w:p>
    <w:p w14:paraId="53EA2C04" w14:textId="77777777" w:rsidR="00763682" w:rsidRPr="00763682" w:rsidRDefault="00763682" w:rsidP="004D4BA3">
      <w:pPr>
        <w:spacing w:after="0" w:line="252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 xml:space="preserve">Így Luther Márton Ágoston-rendi szerzetesnek az lett a dolga, hogy Bibliát és különböző </w:t>
      </w:r>
      <w:proofErr w:type="spellStart"/>
      <w:r w:rsidRPr="00763682">
        <w:rPr>
          <w:rFonts w:ascii="Times New Roman" w:hAnsi="Times New Roman"/>
          <w:color w:val="000000"/>
          <w:sz w:val="24"/>
          <w:szCs w:val="24"/>
        </w:rPr>
        <w:t>bibliamagyarázatokat</w:t>
      </w:r>
      <w:proofErr w:type="spellEnd"/>
      <w:r w:rsidRPr="00763682">
        <w:rPr>
          <w:rFonts w:ascii="Times New Roman" w:hAnsi="Times New Roman"/>
          <w:color w:val="000000"/>
          <w:sz w:val="24"/>
          <w:szCs w:val="24"/>
        </w:rPr>
        <w:t xml:space="preserve"> olvasson. </w:t>
      </w:r>
    </w:p>
    <w:p w14:paraId="59A7749C" w14:textId="77777777" w:rsidR="00763682" w:rsidRPr="00763682" w:rsidRDefault="00763682" w:rsidP="004D4BA3">
      <w:pPr>
        <w:spacing w:after="0" w:line="252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 xml:space="preserve">– Istennek szüksége van rád – szólt ellentmondást nem tűrő hangon a rendfőnök. Márton testvér tehát odaszentelte életét a Biblia tanulmányozásának, és írásmagyarázatot tanított a wittenbergi egyetemen. </w:t>
      </w:r>
    </w:p>
    <w:p w14:paraId="083178BD" w14:textId="77777777" w:rsidR="00763682" w:rsidRPr="00763682" w:rsidRDefault="00763682" w:rsidP="004D4BA3">
      <w:pPr>
        <w:spacing w:after="0" w:line="252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>Szerette a szerzetesi életet, de a lelke nem talált igazán nyugalmat. Ezért is járt fel nap mint nap a toronyszobába, hogy tanulmányozza a Szentírást, és választ kaphasson égető kérdéseire.</w:t>
      </w:r>
    </w:p>
    <w:p w14:paraId="6CF1ABFF" w14:textId="77777777" w:rsidR="00763682" w:rsidRPr="00763682" w:rsidRDefault="00763682" w:rsidP="004D4BA3">
      <w:pPr>
        <w:spacing w:after="0" w:line="252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 xml:space="preserve">„Vajon hogyan, mivel érdemelhetjük ki Istentől az üdvösséget? Hiszen bármit is teszek, számításból teszem. Csak azért, mert félek a pokoltól” – rágódott nemegyszer, és sokszor éjszakáig olvasott és imádkozott, hogy megnyugtató választ találjon a Bibliából. </w:t>
      </w:r>
    </w:p>
    <w:p w14:paraId="0E603E77" w14:textId="77777777" w:rsidR="00763682" w:rsidRPr="00763682" w:rsidRDefault="00763682" w:rsidP="004D4BA3">
      <w:pPr>
        <w:spacing w:after="0" w:line="252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>Pál apostol Rómaiakhoz írt levelét tanulmányozta aznap a toronyban már órák óta, amikor bizony elfogta a szükség. Kiment a mellékhelyiségbe, hogy elvégezze a dolgát. Az agya akkor is csak az olvasottak körül forgott, és mintegy villámcsapásként érte a felismerés:</w:t>
      </w:r>
    </w:p>
    <w:p w14:paraId="1D491334" w14:textId="77777777" w:rsidR="00763682" w:rsidRPr="00763682" w:rsidRDefault="00763682" w:rsidP="004D4BA3">
      <w:pPr>
        <w:spacing w:after="0" w:line="252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 xml:space="preserve">– Kegyelemből, hit által üdvözülünk! Nem kell semmi jó cselekedet! Nem kell böjt és imádság! Mert az igaz ember hitből él! </w:t>
      </w:r>
    </w:p>
    <w:p w14:paraId="17727FAB" w14:textId="77777777" w:rsidR="00763682" w:rsidRPr="00763682" w:rsidRDefault="00763682" w:rsidP="004D4BA3">
      <w:pPr>
        <w:spacing w:after="0" w:line="252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 xml:space="preserve">Alig várta, hogy elvégezze a dolgát, már szaladt is a dolgozószobájába, hogy fellapozza a Szentírást, és leellenőrizze, jól emlékezett-e. </w:t>
      </w:r>
    </w:p>
    <w:p w14:paraId="1E988B6E" w14:textId="77777777" w:rsidR="00763682" w:rsidRPr="00763682" w:rsidRDefault="00763682" w:rsidP="004D4BA3">
      <w:pPr>
        <w:spacing w:after="0" w:line="252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>Jól emlékezett. Pál apostol írja a Római levélben: „Mert nem szégyenlem a Krisztus evangéliumát; mert Istennek hatalma az minden hívőnek üdvösségére... Mert az Istennek igazsága jelentetik ki abban hitből hitbe, miképpen meg van írva: Az igaz ember pedig hitből él.” (Róma 1,16–17)</w:t>
      </w:r>
    </w:p>
    <w:p w14:paraId="5D29B94D" w14:textId="77777777" w:rsidR="005D424C" w:rsidRDefault="00763682" w:rsidP="004D4BA3">
      <w:pPr>
        <w:spacing w:line="252" w:lineRule="auto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763682">
        <w:rPr>
          <w:rFonts w:ascii="Times New Roman" w:hAnsi="Times New Roman"/>
          <w:color w:val="000000"/>
          <w:sz w:val="24"/>
          <w:szCs w:val="24"/>
        </w:rPr>
        <w:t xml:space="preserve">Márton testvér hálásan borult térdre aznap a toronyszobában Isten előtt. Megértette, hogy Isten igazsága nem a kegyetlen büntetést és a számonkérést jelenti, hanem Isten kegyelmét és szeretetét. A bűnbocsánatot mi, emberek semmivel sem érdemelhetjük ki. Isten adja azt nekünk </w:t>
      </w:r>
      <w:r w:rsidR="00834C71">
        <w:rPr>
          <w:rFonts w:ascii="Times New Roman" w:hAnsi="Times New Roman"/>
          <w:color w:val="000000"/>
          <w:sz w:val="24"/>
          <w:szCs w:val="24"/>
        </w:rPr>
        <w:t>i</w:t>
      </w:r>
      <w:r w:rsidRPr="00763682">
        <w:rPr>
          <w:rFonts w:ascii="Times New Roman" w:hAnsi="Times New Roman"/>
          <w:color w:val="000000"/>
          <w:sz w:val="24"/>
          <w:szCs w:val="24"/>
        </w:rPr>
        <w:t>ngyen, kegyelemből. De bizony nem olcsó kegyelem ez, mert Isten Fia az életével fizetett a mi bűneink bocsánatáért.</w:t>
      </w:r>
    </w:p>
    <w:sectPr w:rsidR="005D424C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CA61A" w14:textId="77777777" w:rsidR="00F474D1" w:rsidRDefault="00F474D1" w:rsidP="00020DC4">
      <w:pPr>
        <w:spacing w:after="0" w:line="240" w:lineRule="auto"/>
      </w:pPr>
      <w:r>
        <w:separator/>
      </w:r>
    </w:p>
  </w:endnote>
  <w:endnote w:type="continuationSeparator" w:id="0">
    <w:p w14:paraId="29C40820" w14:textId="77777777" w:rsidR="00F474D1" w:rsidRDefault="00F474D1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8D24" w14:textId="77777777"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691453"/>
      <w:docPartObj>
        <w:docPartGallery w:val="Page Numbers (Bottom of Page)"/>
        <w:docPartUnique/>
      </w:docPartObj>
    </w:sdtPr>
    <w:sdtEndPr/>
    <w:sdtContent>
      <w:p w14:paraId="51BBB2DC" w14:textId="77777777"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7A65433E" wp14:editId="19D18FF8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178CED0C" wp14:editId="146E9192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3F4423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F16E" w14:textId="77777777"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BC26" w14:textId="77777777" w:rsidR="00F474D1" w:rsidRDefault="00F474D1" w:rsidP="00020DC4">
      <w:pPr>
        <w:spacing w:after="0" w:line="240" w:lineRule="auto"/>
      </w:pPr>
      <w:r>
        <w:separator/>
      </w:r>
    </w:p>
  </w:footnote>
  <w:footnote w:type="continuationSeparator" w:id="0">
    <w:p w14:paraId="715F4A6B" w14:textId="77777777" w:rsidR="00F474D1" w:rsidRDefault="00F474D1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9D24B" w14:textId="77777777"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A8B0" w14:textId="77777777"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472D848E" wp14:editId="3843061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E4C82C7" wp14:editId="58420CDE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49B36D89" w14:textId="77777777"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F49529" wp14:editId="5A0B310A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C1CA" w14:textId="77777777"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338EF"/>
    <w:rsid w:val="001B50E8"/>
    <w:rsid w:val="001E1913"/>
    <w:rsid w:val="002600E9"/>
    <w:rsid w:val="00282AE0"/>
    <w:rsid w:val="002B7D50"/>
    <w:rsid w:val="003400ED"/>
    <w:rsid w:val="00367DCA"/>
    <w:rsid w:val="00377EF0"/>
    <w:rsid w:val="003A2956"/>
    <w:rsid w:val="003A6B42"/>
    <w:rsid w:val="003C5BF3"/>
    <w:rsid w:val="003D21B1"/>
    <w:rsid w:val="003F4423"/>
    <w:rsid w:val="00452371"/>
    <w:rsid w:val="004C5B4C"/>
    <w:rsid w:val="004D12C1"/>
    <w:rsid w:val="004D4BA3"/>
    <w:rsid w:val="004F4FF9"/>
    <w:rsid w:val="00584BAF"/>
    <w:rsid w:val="005D424C"/>
    <w:rsid w:val="006241D0"/>
    <w:rsid w:val="00656AE4"/>
    <w:rsid w:val="006C66D9"/>
    <w:rsid w:val="007036C6"/>
    <w:rsid w:val="00757D9F"/>
    <w:rsid w:val="00763682"/>
    <w:rsid w:val="00814BD6"/>
    <w:rsid w:val="00834C71"/>
    <w:rsid w:val="00853848"/>
    <w:rsid w:val="008B19C9"/>
    <w:rsid w:val="00901A84"/>
    <w:rsid w:val="00943699"/>
    <w:rsid w:val="00947F39"/>
    <w:rsid w:val="00974BF8"/>
    <w:rsid w:val="009C158A"/>
    <w:rsid w:val="009C67EE"/>
    <w:rsid w:val="00AB21A6"/>
    <w:rsid w:val="00B30A27"/>
    <w:rsid w:val="00B84A2D"/>
    <w:rsid w:val="00B94216"/>
    <w:rsid w:val="00C43E75"/>
    <w:rsid w:val="00C76893"/>
    <w:rsid w:val="00D40920"/>
    <w:rsid w:val="00E20114"/>
    <w:rsid w:val="00E84C78"/>
    <w:rsid w:val="00EE54BC"/>
    <w:rsid w:val="00F27ABE"/>
    <w:rsid w:val="00F474D1"/>
    <w:rsid w:val="00F54E6A"/>
    <w:rsid w:val="00F91BBD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C6B8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368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Zsolt Miklya</cp:lastModifiedBy>
  <cp:revision>4</cp:revision>
  <cp:lastPrinted>2020-07-15T13:28:00Z</cp:lastPrinted>
  <dcterms:created xsi:type="dcterms:W3CDTF">2020-08-21T09:49:00Z</dcterms:created>
  <dcterms:modified xsi:type="dcterms:W3CDTF">2020-08-21T14:26:00Z</dcterms:modified>
</cp:coreProperties>
</file>