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B" w:rsidRPr="00F7428B" w:rsidRDefault="0041207D" w:rsidP="00F7428B">
      <w:pPr>
        <w:rPr>
          <w:rFonts w:eastAsia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margin">
              <wp:posOffset>-314325</wp:posOffset>
            </wp:positionH>
            <wp:positionV relativeFrom="paragraph">
              <wp:posOffset>-836930</wp:posOffset>
            </wp:positionV>
            <wp:extent cx="9515475" cy="837883"/>
            <wp:effectExtent l="0" t="0" r="0" b="0"/>
            <wp:wrapTopAndBottom distT="0" dist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837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428B" w:rsidRPr="00F7428B">
        <w:rPr>
          <w:color w:val="000000"/>
        </w:rPr>
        <w:t xml:space="preserve"> </w:t>
      </w:r>
      <w:r w:rsidR="00F7428B" w:rsidRPr="00F7428B">
        <w:rPr>
          <w:rFonts w:eastAsia="Times New Roman"/>
          <w:b/>
          <w:color w:val="000000"/>
          <w:sz w:val="24"/>
          <w:szCs w:val="24"/>
        </w:rPr>
        <w:t>Országismereti és egyháztörténeti szövegfeldolgozás, szövegalkotás, Debrecen</w:t>
      </w:r>
      <w:bookmarkStart w:id="0" w:name="_GoBack"/>
      <w:bookmarkEnd w:id="0"/>
    </w:p>
    <w:p w:rsidR="00742787" w:rsidRDefault="00742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516"/>
        <w:gridCol w:w="1843"/>
        <w:gridCol w:w="2013"/>
      </w:tblGrid>
      <w:tr w:rsidR="00742787">
        <w:trPr>
          <w:trHeight w:val="420"/>
        </w:trPr>
        <w:tc>
          <w:tcPr>
            <w:tcW w:w="14601" w:type="dxa"/>
            <w:gridSpan w:val="7"/>
          </w:tcPr>
          <w:p w:rsidR="00742787" w:rsidRPr="0041207D" w:rsidRDefault="009E01C0"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 xml:space="preserve">Szövegértés és (részben) szövegalkotás gyakorlása.  </w:t>
            </w:r>
            <w:r w:rsidRPr="0041207D">
              <w:t>A diákok megismernek 7 db eseményt a (debreceni) református egyháztörténetből, melyeket időrendben el is tudnak helyezni egymáshoz képest. A diákok együttműködési képessége fejlődik a kooperatív technikáknak köszönhetően.</w:t>
            </w:r>
          </w:p>
          <w:p w:rsidR="00742787" w:rsidRDefault="00742787"/>
        </w:tc>
      </w:tr>
      <w:tr w:rsidR="00742787">
        <w:tc>
          <w:tcPr>
            <w:tcW w:w="611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516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43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013" w:type="dxa"/>
          </w:tcPr>
          <w:p w:rsidR="00742787" w:rsidRDefault="009E01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4’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Óra eleji adminisztráció</w:t>
            </w:r>
          </w:p>
          <w:p w:rsidR="00742787" w:rsidRDefault="009E01C0">
            <w:r>
              <w:rPr>
                <w:color w:val="000000"/>
              </w:rPr>
              <w:t>Ráhangolódás</w:t>
            </w:r>
            <w:r>
              <w:t>:</w:t>
            </w:r>
          </w:p>
          <w:p w:rsidR="00742787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t xml:space="preserve">gyors játék, motiváció, </w:t>
            </w:r>
            <w:r w:rsidRPr="0041207D">
              <w:t>évszámok felelevenítése,</w:t>
            </w:r>
            <w:r>
              <w:t xml:space="preserve"> </w:t>
            </w:r>
            <w:r>
              <w:rPr>
                <w:color w:val="000000"/>
              </w:rPr>
              <w:t>csoportalakítás.</w:t>
            </w:r>
          </w:p>
          <w:p w:rsidR="00742787" w:rsidRDefault="00742787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42787" w:rsidRDefault="009E01C0">
            <w:r>
              <w:t>Jelentés</w:t>
            </w:r>
          </w:p>
          <w:p w:rsidR="00742787" w:rsidRDefault="009E01C0">
            <w:r>
              <w:t>Gyors (kör)</w:t>
            </w:r>
            <w:r w:rsidR="0041207D">
              <w:t xml:space="preserve"> </w:t>
            </w:r>
            <w:r>
              <w:t>játék évszámok kimondásával.</w:t>
            </w:r>
          </w:p>
          <w:p w:rsidR="00742787" w:rsidRDefault="009E01C0">
            <w:r>
              <w:t>Utána a tanár irányításával 4-5 fős csoportokba rendeződnek.</w:t>
            </w:r>
          </w:p>
        </w:tc>
        <w:tc>
          <w:tcPr>
            <w:tcW w:w="3402" w:type="dxa"/>
          </w:tcPr>
          <w:p w:rsidR="00742787" w:rsidRDefault="009E0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Óra eleji adminisztráció.</w:t>
            </w:r>
          </w:p>
          <w:p w:rsidR="00742787" w:rsidRDefault="009E0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Egy egyszerű játékot (lánc, stb.) vezet, hogy a szövegben és az idővonalon előforduló évszámokat, a kimondás szabályait kicsit felelevenítse.</w:t>
            </w:r>
          </w:p>
          <w:p w:rsidR="00742787" w:rsidRDefault="009E0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Véletlenszerűen 3-5 fős csoportokat alakít úgy, hogy 4 vagy 8 csapat alakuljon ki a teremben.</w:t>
            </w:r>
          </w:p>
        </w:tc>
        <w:tc>
          <w:tcPr>
            <w:tcW w:w="1516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Frontáli</w:t>
            </w:r>
            <w:r>
              <w:t>s</w:t>
            </w:r>
            <w:r>
              <w:rPr>
                <w:color w:val="000000"/>
              </w:rPr>
              <w:t>, kooperatív csoportalakí- tás</w:t>
            </w:r>
          </w:p>
        </w:tc>
        <w:tc>
          <w:tcPr>
            <w:tcW w:w="1843" w:type="dxa"/>
          </w:tcPr>
          <w:p w:rsidR="001F7485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 csoport alakításhoz betűkártyák vagy évszám kártyák. (1. feladat)</w:t>
            </w:r>
            <w:r w:rsidR="001F7485">
              <w:rPr>
                <w:color w:val="000000"/>
              </w:rPr>
              <w:t xml:space="preserve"> </w:t>
            </w:r>
          </w:p>
          <w:p w:rsidR="001F7485" w:rsidRDefault="001F7485" w:rsidP="001F7485">
            <w:pPr>
              <w:rPr>
                <w:color w:val="000000"/>
              </w:rPr>
            </w:pPr>
            <w:r>
              <w:rPr>
                <w:color w:val="000000"/>
              </w:rPr>
              <w:t>ango_8_evf_A2_8_tmcs_sanyag1_NL</w:t>
            </w:r>
          </w:p>
          <w:p w:rsidR="00742787" w:rsidRDefault="00742787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Akár a felhasznált évszámokkal is lehet csoportokat alakítani (pl. azonos évszázad egy csoport).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8’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t>Szöveg prezentálása, feldolgozása, információk kinyerésének gyakorlása.</w:t>
            </w:r>
          </w:p>
        </w:tc>
        <w:tc>
          <w:tcPr>
            <w:tcW w:w="3402" w:type="dxa"/>
          </w:tcPr>
          <w:p w:rsidR="00742787" w:rsidRPr="0041207D" w:rsidRDefault="009E01C0" w:rsidP="0041207D">
            <w:r w:rsidRPr="0041207D">
              <w:t>A csapat minden tagja elolvassa a csapatuknak adott szövegrészt, segítik egymást a csapattagok a megértésben, majd mindenki egyénileg válaszol a saját kérdésére, amit után a csoporton belül szóforgóval előadnak és ellenőriznek. Szükség esetén a tanártól kérnek segítséget.</w:t>
            </w:r>
          </w:p>
        </w:tc>
        <w:tc>
          <w:tcPr>
            <w:tcW w:w="3402" w:type="dxa"/>
          </w:tcPr>
          <w:p w:rsidR="00742787" w:rsidRPr="0041207D" w:rsidRDefault="009E01C0" w:rsidP="0041207D">
            <w:r w:rsidRPr="0041207D">
              <w:t>A tanár minden csoportnak kioszt egyet a négy részre osztott szövegből és a hozzá tartozó feladatokat, majd körbejár, biztat, segít.</w:t>
            </w:r>
          </w:p>
          <w:p w:rsidR="00742787" w:rsidRPr="0041207D" w:rsidRDefault="009E01C0" w:rsidP="0041207D">
            <w:r w:rsidRPr="0041207D">
              <w:t>Előkészíti a kivetítőn/aktív táblán/hagyományos táblán az idővonalat és a hozzá kapcsolódó eszközöket.</w:t>
            </w:r>
          </w:p>
        </w:tc>
        <w:tc>
          <w:tcPr>
            <w:tcW w:w="1516" w:type="dxa"/>
          </w:tcPr>
          <w:p w:rsidR="00742787" w:rsidRPr="0041207D" w:rsidRDefault="009E01C0" w:rsidP="0041207D">
            <w:r w:rsidRPr="0041207D">
              <w:t>Csoport- munka, kooperatív technika</w:t>
            </w:r>
          </w:p>
        </w:tc>
        <w:tc>
          <w:tcPr>
            <w:tcW w:w="184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2. feladat</w:t>
            </w:r>
          </w:p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Kiosztott szövegek megfelelő példányszámban, hozzájuk kapcsolódó kérdések.</w:t>
            </w:r>
          </w:p>
          <w:p w:rsidR="001F7485" w:rsidRDefault="001F7485" w:rsidP="001F7485">
            <w:pPr>
              <w:rPr>
                <w:color w:val="000000"/>
              </w:rPr>
            </w:pPr>
            <w:r>
              <w:rPr>
                <w:color w:val="000000"/>
              </w:rPr>
              <w:t>ango_8_evf_A2_8_tmcs_sanyag2_NL</w:t>
            </w:r>
          </w:p>
          <w:p w:rsidR="00742787" w:rsidRPr="001F7485" w:rsidRDefault="00742787"/>
        </w:tc>
        <w:tc>
          <w:tcPr>
            <w:tcW w:w="201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tanulók úgy helyezkedjenek el, hogy jól lássák a szöveget.</w:t>
            </w:r>
          </w:p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 xml:space="preserve">A szövegrészeket és a hozzájuk tartozó kérdéseket érdemes eltérő színű papírra nyomtatni, hogy ne keveredjenek </w:t>
            </w:r>
            <w:r>
              <w:rPr>
                <w:color w:val="000000"/>
              </w:rPr>
              <w:lastRenderedPageBreak/>
              <w:t>kiosztásnál és tárolásnál.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 megszerzett információ felhasználása új helyzetben, tájékozódás az időtengelyen, együttműködés másokkal.</w:t>
            </w:r>
          </w:p>
        </w:tc>
        <w:tc>
          <w:tcPr>
            <w:tcW w:w="3402" w:type="dxa"/>
          </w:tcPr>
          <w:p w:rsidR="00742787" w:rsidRDefault="009E01C0">
            <w:r>
              <w:t>A csapatok szövegéhez kapcsolódó táblai információt az egyes csapatok képviselői elhelyezik az idővonalon.</w:t>
            </w:r>
          </w:p>
        </w:tc>
        <w:tc>
          <w:tcPr>
            <w:tcW w:w="3402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Biztosítja a feladat elvégzéséhez szükséges eszközöket. Szükség esetén segítő, vagy ellenőrző kérdéseket tesz fel a táblánál dolgozóknak (vagy a csapatok többi tagjának). Pozitív visszajelzést ad a jó megoldásokra.</w:t>
            </w:r>
          </w:p>
        </w:tc>
        <w:tc>
          <w:tcPr>
            <w:tcW w:w="1516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Frontális, prezentáció</w:t>
            </w:r>
          </w:p>
        </w:tc>
        <w:tc>
          <w:tcPr>
            <w:tcW w:w="1843" w:type="dxa"/>
          </w:tcPr>
          <w:p w:rsidR="001F7485" w:rsidRDefault="009E01C0">
            <w:r>
              <w:t xml:space="preserve">3. feladat </w:t>
            </w:r>
          </w:p>
          <w:p w:rsidR="00742787" w:rsidRPr="001F7485" w:rsidRDefault="001F7485">
            <w:pPr>
              <w:rPr>
                <w:color w:val="000000"/>
              </w:rPr>
            </w:pPr>
            <w:r>
              <w:rPr>
                <w:color w:val="000000"/>
              </w:rPr>
              <w:t>ango_8_evf_A2_8_tmcs_sanyag3_NL</w:t>
            </w:r>
          </w:p>
          <w:p w:rsidR="00742787" w:rsidRDefault="009E01C0">
            <w:r>
              <w:t>Projektor, laptop, aktív tábla vagy hagyományos tábla, feliratok lapokon.</w:t>
            </w:r>
            <w:r w:rsidR="0041207D">
              <w:t xml:space="preserve"> </w:t>
            </w:r>
            <w:r>
              <w:t>LearningApps idővonal:</w:t>
            </w:r>
          </w:p>
          <w:p w:rsidR="00742787" w:rsidRDefault="00FA12F6">
            <w:hyperlink r:id="rId7">
              <w:r w:rsidR="009E01C0">
                <w:rPr>
                  <w:color w:val="1155CC"/>
                  <w:u w:val="single"/>
                </w:rPr>
                <w:t>https://learningapps.org/display?v=pkrofmr3a18</w:t>
              </w:r>
            </w:hyperlink>
          </w:p>
        </w:tc>
        <w:tc>
          <w:tcPr>
            <w:tcW w:w="201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Ha aktív táblán dolgoznak a tanulók, vigyázni kell arra, hogy ne takarják egymás elől a felületet, illetve ha egyszerre nyúlnak a felülethez többen, nehogy összezavarodjon a kép.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5’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 szövegértés újabb típusa, szöveg és kép összekapcsolá- sának gyakorlása.</w:t>
            </w:r>
          </w:p>
        </w:tc>
        <w:tc>
          <w:tcPr>
            <w:tcW w:w="3402" w:type="dxa"/>
          </w:tcPr>
          <w:p w:rsidR="00742787" w:rsidRDefault="009E01C0">
            <w:r>
              <w:t>Az elkészült idővonal meghatározásai mellé képek kerülnek, melyek közül néhány szerepel az események között, néhány pedig nem. Megpróbálják felismerni mi micsoda, és jelentkezés alapján elmondják javaslataikat.</w:t>
            </w:r>
          </w:p>
        </w:tc>
        <w:tc>
          <w:tcPr>
            <w:tcW w:w="3402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Az elhangzó javaslatokat elfogadja, vagy irányító kérdésekkel segít, majd a táblán a megfelelő képeket a helyükre mozgatja.</w:t>
            </w:r>
          </w:p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 megmaradó négy képet láthatóan külön rendezi a végén.</w:t>
            </w:r>
          </w:p>
        </w:tc>
        <w:tc>
          <w:tcPr>
            <w:tcW w:w="1516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4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4. feladat tábla, képek</w:t>
            </w:r>
          </w:p>
          <w:p w:rsidR="00742787" w:rsidRPr="0041207D" w:rsidRDefault="009E01C0" w:rsidP="0041207D">
            <w:r w:rsidRPr="0041207D">
              <w:t>Vagy az előző LearningApps feladat folytatása a képekkel.</w:t>
            </w:r>
          </w:p>
        </w:tc>
        <w:tc>
          <w:tcPr>
            <w:tcW w:w="201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’+</w:t>
            </w:r>
          </w:p>
          <w:p w:rsidR="00742787" w:rsidRDefault="009E01C0">
            <w:pPr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>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 w:rsidRPr="0041207D">
              <w:t xml:space="preserve">Új anyag feldolgozása: </w:t>
            </w:r>
            <w:r w:rsidRPr="0041207D">
              <w:rPr>
                <w:color w:val="000000"/>
              </w:rPr>
              <w:t xml:space="preserve">További ismeretek szerzése a városról, református hagyományairól. </w:t>
            </w:r>
            <w:r w:rsidRPr="0041207D">
              <w:rPr>
                <w:color w:val="000000"/>
              </w:rPr>
              <w:lastRenderedPageBreak/>
              <w:t>(Újabb kooperatív módszer alkalmazásával az) együttműködés</w:t>
            </w:r>
            <w:r>
              <w:rPr>
                <w:color w:val="000000"/>
              </w:rPr>
              <w:t xml:space="preserve"> erősítése.</w:t>
            </w:r>
          </w:p>
          <w:p w:rsidR="00742787" w:rsidRDefault="009E01C0">
            <w:pPr>
              <w:rPr>
                <w:color w:val="000000"/>
              </w:rPr>
            </w:pPr>
            <w:r>
              <w:t>Idővonal kiegészítése, megértés ellenőrzése.</w:t>
            </w:r>
          </w:p>
        </w:tc>
        <w:tc>
          <w:tcPr>
            <w:tcW w:w="3402" w:type="dxa"/>
          </w:tcPr>
          <w:p w:rsidR="00742787" w:rsidRPr="0041207D" w:rsidRDefault="009E01C0" w:rsidP="0041207D">
            <w:r w:rsidRPr="0041207D">
              <w:lastRenderedPageBreak/>
              <w:t>Megkapják a csapatok az előző feladat végén “kimaradt” képeket, és minden csapaton belül elosztják, hogy ki melyiknek a „szakértőjévé” kíván válni. Majd az egyes képek szakértői csoportjai gyorsan megalakulnak.</w:t>
            </w:r>
            <w:r w:rsidR="0041207D">
              <w:t xml:space="preserve"> </w:t>
            </w:r>
            <w:r w:rsidRPr="0041207D">
              <w:t xml:space="preserve">Minden csapatnak mind a négy képpel kapcsolatban </w:t>
            </w:r>
            <w:r w:rsidRPr="0041207D">
              <w:lastRenderedPageBreak/>
              <w:t>ismeretekre kell szert tennie. Ezt azonban úgy teszik, hogy minden csapatból egy-egy fő a többi csapat azonos képet választó tagjával közösen mélyed el az adott képpel kapcsolatos ismeretekben.  Javasolt, hogy mindenki készítsen jegyzeteket magának, hogy abból társainak el tudja mondani a lényeges információkat. Majd mindenki visszatér a sajt csapatához, és megtanítja a többieket arra, amit ő tudott meg.</w:t>
            </w:r>
          </w:p>
          <w:p w:rsidR="00742787" w:rsidRPr="0041207D" w:rsidRDefault="009E01C0" w:rsidP="0041207D">
            <w:r w:rsidRPr="0041207D">
              <w:t>A hiányzó négy képet és a hozzá tartozó évszámos információt is elhelyezi a teremben lévő tanulók közül, különböző csoportokból</w:t>
            </w:r>
            <w:r w:rsidRPr="0041207D">
              <w:rPr>
                <w:highlight w:val="green"/>
              </w:rPr>
              <w:t xml:space="preserve"> </w:t>
            </w:r>
            <w:r w:rsidRPr="0041207D">
              <w:t>kiválasztott 4 tanuló a korábbi idővonalon.</w:t>
            </w:r>
          </w:p>
        </w:tc>
        <w:tc>
          <w:tcPr>
            <w:tcW w:w="3402" w:type="dxa"/>
          </w:tcPr>
          <w:p w:rsidR="00742787" w:rsidRPr="0041207D" w:rsidRDefault="009E01C0">
            <w:r w:rsidRPr="0041207D">
              <w:lastRenderedPageBreak/>
              <w:t xml:space="preserve">Hatékony szervezőként </w:t>
            </w:r>
            <w:r w:rsidR="0041207D" w:rsidRPr="0041207D">
              <w:t xml:space="preserve">a tanár </w:t>
            </w:r>
            <w:r w:rsidRPr="0041207D">
              <w:t>igyekszik elérni, hogy ne a szervezésre, osztásra kelljen sok időt fordítani, hanem majd az érdemi feldolgozásra.</w:t>
            </w:r>
          </w:p>
          <w:p w:rsidR="00742787" w:rsidRPr="0041207D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t xml:space="preserve">Figyel rá, hogy miden szakértői csoport megértse a szöveget, majd a visszatérő csapattagok lehetőleg </w:t>
            </w:r>
            <w:r w:rsidRPr="0041207D">
              <w:rPr>
                <w:color w:val="000000"/>
              </w:rPr>
              <w:lastRenderedPageBreak/>
              <w:t xml:space="preserve">csak angol nyelven tanítsák társaikat. </w:t>
            </w:r>
          </w:p>
          <w:p w:rsidR="00742787" w:rsidRPr="0041207D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t>Előkészíti a korábban használt idővonalat és az új képeket, információkat a további feladathoz.</w:t>
            </w:r>
          </w:p>
          <w:p w:rsidR="00742787" w:rsidRPr="0041207D" w:rsidRDefault="009E01C0">
            <w:pPr>
              <w:rPr>
                <w:color w:val="000000"/>
              </w:rPr>
            </w:pPr>
            <w:r w:rsidRPr="0041207D">
              <w:t>Biztosítja, hogy az idővonal ismét megjelenjen (ha kivetített), vagy hozzáférhető maradjon a táblán.</w:t>
            </w:r>
          </w:p>
        </w:tc>
        <w:tc>
          <w:tcPr>
            <w:tcW w:w="1516" w:type="dxa"/>
          </w:tcPr>
          <w:p w:rsidR="00742787" w:rsidRPr="0041207D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lastRenderedPageBreak/>
              <w:t>csoportmunka</w:t>
            </w:r>
          </w:p>
          <w:p w:rsidR="00742787" w:rsidRPr="0041207D" w:rsidRDefault="009E01C0">
            <w:r w:rsidRPr="0041207D">
              <w:rPr>
                <w:color w:val="000000"/>
              </w:rPr>
              <w:t>fordított szakértői mozaik</w:t>
            </w:r>
          </w:p>
          <w:p w:rsidR="00742787" w:rsidRPr="0041207D" w:rsidRDefault="009E01C0" w:rsidP="0041207D">
            <w:r w:rsidRPr="0041207D">
              <w:t>majd az ellenőrzésnél frontális</w:t>
            </w:r>
          </w:p>
        </w:tc>
        <w:tc>
          <w:tcPr>
            <w:tcW w:w="1843" w:type="dxa"/>
          </w:tcPr>
          <w:p w:rsidR="00742787" w:rsidRDefault="001F7485">
            <w:r>
              <w:rPr>
                <w:color w:val="000000"/>
              </w:rPr>
              <w:t>5</w:t>
            </w:r>
            <w:r w:rsidR="009E01C0">
              <w:rPr>
                <w:color w:val="000000"/>
              </w:rPr>
              <w:t>. feladat képek, a képekhez tartozó szövegek kellő számban.</w:t>
            </w:r>
          </w:p>
          <w:p w:rsidR="001F7485" w:rsidRDefault="009E01C0">
            <w:pPr>
              <w:rPr>
                <w:color w:val="000000"/>
              </w:rPr>
            </w:pPr>
            <w:r>
              <w:t>Korábban használt idővonal, és képek, információk.</w:t>
            </w:r>
          </w:p>
          <w:p w:rsidR="001F7485" w:rsidRDefault="001F7485" w:rsidP="001F74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ango_8_evf_A2_8_tmcs_sanyag5_NL</w:t>
            </w:r>
          </w:p>
          <w:p w:rsidR="00742787" w:rsidRDefault="00742787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Nem kell félni attól, hogy zsibongás alakulhat ki, ha mindenki a feladatára figyel, jól működik a rendszer.</w:t>
            </w: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7’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Szövegértés ellenőrzése</w:t>
            </w:r>
          </w:p>
        </w:tc>
        <w:tc>
          <w:tcPr>
            <w:tcW w:w="3402" w:type="dxa"/>
          </w:tcPr>
          <w:p w:rsidR="00742787" w:rsidRDefault="009E01C0">
            <w:r>
              <w:t>Csapatonként válaszolnak a quiz kérdésekre.</w:t>
            </w:r>
          </w:p>
        </w:tc>
        <w:tc>
          <w:tcPr>
            <w:tcW w:w="3402" w:type="dxa"/>
          </w:tcPr>
          <w:p w:rsidR="00742787" w:rsidRPr="0041207D" w:rsidRDefault="009E01C0">
            <w:pPr>
              <w:rPr>
                <w:color w:val="000000"/>
              </w:rPr>
            </w:pPr>
            <w:r w:rsidRPr="0041207D">
              <w:rPr>
                <w:color w:val="000000"/>
              </w:rPr>
              <w:t>Mintha valamilyen TV-s vetélkedő műsorvezetője lenne, vezeti és koordinálja a feladatot. Az osztályban szokásos módon jutalmazza az eredményességet.</w:t>
            </w:r>
          </w:p>
        </w:tc>
        <w:tc>
          <w:tcPr>
            <w:tcW w:w="1516" w:type="dxa"/>
          </w:tcPr>
          <w:p w:rsidR="00742787" w:rsidRPr="0041207D" w:rsidRDefault="009E01C0">
            <w:pPr>
              <w:rPr>
                <w:color w:val="000000"/>
              </w:rPr>
            </w:pPr>
            <w:r w:rsidRPr="0041207D">
              <w:t>(</w:t>
            </w:r>
            <w:r w:rsidRPr="0041207D">
              <w:rPr>
                <w:color w:val="000000"/>
              </w:rPr>
              <w:t>A játék szabályai szerinti) csoportmunka</w:t>
            </w:r>
          </w:p>
        </w:tc>
        <w:tc>
          <w:tcPr>
            <w:tcW w:w="1843" w:type="dxa"/>
          </w:tcPr>
          <w:p w:rsidR="001F7485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7. feladat kivetített, online elérhető, vagy lapon kiadott quiz feladatlap.</w:t>
            </w:r>
          </w:p>
          <w:p w:rsidR="001F7485" w:rsidRDefault="001F7485" w:rsidP="001F7485">
            <w:pPr>
              <w:rPr>
                <w:color w:val="000000"/>
              </w:rPr>
            </w:pPr>
            <w:r>
              <w:rPr>
                <w:color w:val="000000"/>
              </w:rPr>
              <w:t>ango_8_evf_A2_8_tmcs_sanyag7_NL</w:t>
            </w:r>
          </w:p>
          <w:p w:rsidR="00742787" w:rsidRDefault="00742787">
            <w:pPr>
              <w:rPr>
                <w:color w:val="000000"/>
              </w:rPr>
            </w:pPr>
          </w:p>
          <w:p w:rsidR="00742787" w:rsidRDefault="009E01C0">
            <w:r>
              <w:t>LearningApps Legyen Ön is milliomos quiz</w:t>
            </w:r>
          </w:p>
          <w:p w:rsidR="00742787" w:rsidRDefault="00FA12F6">
            <w:hyperlink r:id="rId8">
              <w:r w:rsidR="009E01C0">
                <w:rPr>
                  <w:color w:val="1155CC"/>
                  <w:u w:val="single"/>
                </w:rPr>
                <w:t>https://learningapps.org/display?v=pf78ccpst18</w:t>
              </w:r>
            </w:hyperlink>
          </w:p>
          <w:p w:rsidR="00742787" w:rsidRDefault="00742787"/>
        </w:tc>
        <w:tc>
          <w:tcPr>
            <w:tcW w:w="2013" w:type="dxa"/>
          </w:tcPr>
          <w:p w:rsidR="00742787" w:rsidRDefault="00742787">
            <w:pPr>
              <w:rPr>
                <w:color w:val="000000"/>
              </w:rPr>
            </w:pPr>
          </w:p>
        </w:tc>
      </w:tr>
      <w:tr w:rsidR="00742787">
        <w:trPr>
          <w:trHeight w:val="920"/>
        </w:trPr>
        <w:tc>
          <w:tcPr>
            <w:tcW w:w="611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2’</w:t>
            </w:r>
          </w:p>
        </w:tc>
        <w:tc>
          <w:tcPr>
            <w:tcW w:w="1814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Értékelés</w:t>
            </w:r>
          </w:p>
        </w:tc>
        <w:tc>
          <w:tcPr>
            <w:tcW w:w="3402" w:type="dxa"/>
          </w:tcPr>
          <w:p w:rsidR="00742787" w:rsidRDefault="009E01C0">
            <w:r>
              <w:t>Aki szeretné, elmondja tanult-e újat.</w:t>
            </w:r>
          </w:p>
        </w:tc>
        <w:tc>
          <w:tcPr>
            <w:tcW w:w="3402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Értékeli röviden az együttműködést és az eredményességet.</w:t>
            </w:r>
          </w:p>
        </w:tc>
        <w:tc>
          <w:tcPr>
            <w:tcW w:w="1516" w:type="dxa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43" w:type="dxa"/>
          </w:tcPr>
          <w:p w:rsidR="00742787" w:rsidRDefault="00742787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742787" w:rsidRDefault="00742787">
            <w:pPr>
              <w:rPr>
                <w:color w:val="000000"/>
              </w:rPr>
            </w:pPr>
          </w:p>
        </w:tc>
      </w:tr>
      <w:tr w:rsidR="00742787">
        <w:trPr>
          <w:trHeight w:val="920"/>
        </w:trPr>
        <w:tc>
          <w:tcPr>
            <w:tcW w:w="611" w:type="dxa"/>
            <w:shd w:val="clear" w:color="auto" w:fill="BFBFBF"/>
          </w:tcPr>
          <w:p w:rsidR="00742787" w:rsidRDefault="00742787">
            <w:pPr>
              <w:rPr>
                <w:color w:val="000000"/>
              </w:rPr>
            </w:pPr>
          </w:p>
        </w:tc>
        <w:tc>
          <w:tcPr>
            <w:tcW w:w="1814" w:type="dxa"/>
            <w:shd w:val="clear" w:color="auto" w:fill="BFBFBF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Tartalék feladat és/vagy (szorgalmi) házi feladat.</w:t>
            </w:r>
          </w:p>
        </w:tc>
        <w:tc>
          <w:tcPr>
            <w:tcW w:w="3402" w:type="dxa"/>
            <w:shd w:val="clear" w:color="auto" w:fill="BFBFBF"/>
          </w:tcPr>
          <w:p w:rsidR="00742787" w:rsidRDefault="009E01C0">
            <w:r>
              <w:t>A tanulók egyénileg kérdés és/vagy feladat kártyákat készítenek egy későbbi társasjátékhoz.</w:t>
            </w:r>
          </w:p>
        </w:tc>
        <w:tc>
          <w:tcPr>
            <w:tcW w:w="3402" w:type="dxa"/>
            <w:shd w:val="clear" w:color="auto" w:fill="BFBFBF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Az óra során bármikor aki, vagy amelyik csapat hamarabb kész kér</w:t>
            </w:r>
            <w:r w:rsidR="0041207D">
              <w:rPr>
                <w:color w:val="000000"/>
              </w:rPr>
              <w:t xml:space="preserve">déseket, feladatokat készíthet </w:t>
            </w:r>
            <w:r>
              <w:rPr>
                <w:color w:val="000000"/>
              </w:rPr>
              <w:t>témából egy későbbi társasjátékhoz, ha a tanár úgy ítéli meg, hogy azok a tanulók készen vannak a feladatukkal (és az jó is), de a többiek még dolgoznak.</w:t>
            </w:r>
          </w:p>
        </w:tc>
        <w:tc>
          <w:tcPr>
            <w:tcW w:w="1516" w:type="dxa"/>
            <w:shd w:val="clear" w:color="auto" w:fill="BFBFBF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43" w:type="dxa"/>
            <w:shd w:val="clear" w:color="auto" w:fill="BFBFBF"/>
          </w:tcPr>
          <w:p w:rsidR="00742787" w:rsidRDefault="009E01C0">
            <w:pPr>
              <w:rPr>
                <w:color w:val="000000"/>
              </w:rPr>
            </w:pPr>
            <w:r>
              <w:rPr>
                <w:color w:val="000000"/>
              </w:rPr>
              <w:t>Egyforma méretű kis jegyzettömb lapok a későbbi társasjátéknak megfelelő méretben és tartóssággal.</w:t>
            </w:r>
          </w:p>
        </w:tc>
        <w:tc>
          <w:tcPr>
            <w:tcW w:w="2013" w:type="dxa"/>
            <w:shd w:val="clear" w:color="auto" w:fill="BFBFBF"/>
          </w:tcPr>
          <w:p w:rsidR="00742787" w:rsidRDefault="00742787">
            <w:pPr>
              <w:rPr>
                <w:color w:val="000000"/>
              </w:rPr>
            </w:pPr>
          </w:p>
        </w:tc>
      </w:tr>
    </w:tbl>
    <w:p w:rsidR="00742787" w:rsidRDefault="00742787">
      <w:bookmarkStart w:id="1" w:name="_gjdgxs" w:colFirst="0" w:colLast="0"/>
      <w:bookmarkEnd w:id="1"/>
    </w:p>
    <w:p w:rsidR="00742787" w:rsidRDefault="00742787"/>
    <w:p w:rsidR="00742787" w:rsidRDefault="009E01C0">
      <w:pPr>
        <w:tabs>
          <w:tab w:val="left" w:pos="11003"/>
        </w:tabs>
      </w:pPr>
      <w:r>
        <w:tab/>
      </w:r>
    </w:p>
    <w:sectPr w:rsidR="00742787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F6" w:rsidRDefault="00FA12F6">
      <w:pPr>
        <w:spacing w:after="0" w:line="240" w:lineRule="auto"/>
      </w:pPr>
      <w:r>
        <w:separator/>
      </w:r>
    </w:p>
  </w:endnote>
  <w:endnote w:type="continuationSeparator" w:id="0">
    <w:p w:rsidR="00FA12F6" w:rsidRDefault="00FA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87" w:rsidRDefault="009E01C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F6" w:rsidRDefault="00FA12F6">
      <w:pPr>
        <w:spacing w:after="0" w:line="240" w:lineRule="auto"/>
      </w:pPr>
      <w:r>
        <w:separator/>
      </w:r>
    </w:p>
  </w:footnote>
  <w:footnote w:type="continuationSeparator" w:id="0">
    <w:p w:rsidR="00FA12F6" w:rsidRDefault="00FA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87" w:rsidRDefault="009E01C0">
    <w:pPr>
      <w:spacing w:after="0" w:line="240" w:lineRule="auto"/>
      <w:rPr>
        <w:color w:val="000000"/>
      </w:rPr>
    </w:pPr>
    <w:r>
      <w:rPr>
        <w:color w:val="000000"/>
      </w:rPr>
      <w:t>ango_8_evf_A</w:t>
    </w:r>
    <w:r>
      <w:t>2</w:t>
    </w:r>
    <w:r>
      <w:rPr>
        <w:color w:val="000000"/>
      </w:rPr>
      <w:t>_8_tmcs_NL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-276224</wp:posOffset>
          </wp:positionV>
          <wp:extent cx="6638925" cy="72644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2787" w:rsidRDefault="00742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87"/>
    <w:rsid w:val="001F7485"/>
    <w:rsid w:val="00345F64"/>
    <w:rsid w:val="0041207D"/>
    <w:rsid w:val="00742787"/>
    <w:rsid w:val="009E01C0"/>
    <w:rsid w:val="00F7428B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BF41-9328-496B-B8CA-475F6DCE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78ccpst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krofmr3a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SSD_120</dc:creator>
  <cp:lastModifiedBy>Windows-felhasználó</cp:lastModifiedBy>
  <cp:revision>4</cp:revision>
  <dcterms:created xsi:type="dcterms:W3CDTF">2018-07-17T14:19:00Z</dcterms:created>
  <dcterms:modified xsi:type="dcterms:W3CDTF">2018-07-29T15:54:00Z</dcterms:modified>
</cp:coreProperties>
</file>