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76BC" w14:textId="77777777" w:rsidR="00F17825" w:rsidRDefault="00F17825">
      <w:bookmarkStart w:id="0" w:name="_GoBack"/>
      <w:bookmarkEnd w:id="0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054"/>
        <w:gridCol w:w="4111"/>
        <w:gridCol w:w="3544"/>
        <w:gridCol w:w="992"/>
        <w:gridCol w:w="1418"/>
        <w:gridCol w:w="1871"/>
      </w:tblGrid>
      <w:tr w:rsidR="00F17825" w14:paraId="2E257BB9" w14:textId="77777777">
        <w:trPr>
          <w:trHeight w:val="420"/>
        </w:trPr>
        <w:tc>
          <w:tcPr>
            <w:tcW w:w="14601" w:type="dxa"/>
            <w:gridSpan w:val="7"/>
          </w:tcPr>
          <w:p w14:paraId="5E48E928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 xml:space="preserve">Az óra céljai: </w:t>
            </w:r>
            <w:r>
              <w:t>Az exponenciális függvények ábrázolásának gyakorlása és jellemzésének elmélyítése középszinten.</w:t>
            </w:r>
          </w:p>
        </w:tc>
      </w:tr>
      <w:tr w:rsidR="00F17825" w14:paraId="2612EA97" w14:textId="77777777">
        <w:tc>
          <w:tcPr>
            <w:tcW w:w="611" w:type="dxa"/>
          </w:tcPr>
          <w:p w14:paraId="6F083A07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2054" w:type="dxa"/>
          </w:tcPr>
          <w:p w14:paraId="29A705DF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4111" w:type="dxa"/>
          </w:tcPr>
          <w:p w14:paraId="07990213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3544" w:type="dxa"/>
          </w:tcPr>
          <w:p w14:paraId="13F14003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992" w:type="dxa"/>
          </w:tcPr>
          <w:p w14:paraId="293173E8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Munka</w:t>
            </w:r>
          </w:p>
          <w:p w14:paraId="69384353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forma/ Módszer</w:t>
            </w:r>
          </w:p>
        </w:tc>
        <w:tc>
          <w:tcPr>
            <w:tcW w:w="1418" w:type="dxa"/>
          </w:tcPr>
          <w:p w14:paraId="2E7BC243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14:paraId="5CD84886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871" w:type="dxa"/>
          </w:tcPr>
          <w:p w14:paraId="706321C1" w14:textId="77777777" w:rsidR="00F17825" w:rsidRDefault="00475D0D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F17825" w14:paraId="5DED96C5" w14:textId="77777777">
        <w:trPr>
          <w:trHeight w:val="920"/>
        </w:trPr>
        <w:tc>
          <w:tcPr>
            <w:tcW w:w="611" w:type="dxa"/>
          </w:tcPr>
          <w:p w14:paraId="3EBE77E6" w14:textId="77777777" w:rsidR="00F17825" w:rsidRDefault="00475D0D">
            <w:r>
              <w:t>7 perc</w:t>
            </w:r>
          </w:p>
        </w:tc>
        <w:tc>
          <w:tcPr>
            <w:tcW w:w="2054" w:type="dxa"/>
          </w:tcPr>
          <w:p w14:paraId="2C0A929D" w14:textId="77777777" w:rsidR="00F17825" w:rsidRDefault="00475D0D">
            <w:r>
              <w:t>Óra eleji adminisztráció</w:t>
            </w:r>
          </w:p>
          <w:p w14:paraId="2CA765A1" w14:textId="77777777" w:rsidR="00F17825" w:rsidRDefault="00475D0D">
            <w:r>
              <w:t>Ráhangolódás</w:t>
            </w:r>
          </w:p>
          <w:p w14:paraId="2CF2AE1A" w14:textId="77777777" w:rsidR="00F17825" w:rsidRDefault="00475D0D">
            <w:r>
              <w:t>Az előző órán adott házi feladatok ellenőrzése.</w:t>
            </w:r>
          </w:p>
          <w:p w14:paraId="750DE266" w14:textId="77777777" w:rsidR="00F17825" w:rsidRDefault="006F5AA9">
            <w:r>
              <w:t>Cél: a függvény-</w:t>
            </w:r>
            <w:r w:rsidR="00475D0D">
              <w:t>transzformációk felelevenítése és a tanulói munka ellenőrzése</w:t>
            </w:r>
          </w:p>
        </w:tc>
        <w:tc>
          <w:tcPr>
            <w:tcW w:w="4111" w:type="dxa"/>
          </w:tcPr>
          <w:p w14:paraId="30B363C8" w14:textId="77777777" w:rsidR="00F17825" w:rsidRDefault="00475D0D" w:rsidP="006F5AA9">
            <w:r>
              <w:t xml:space="preserve">A tanulók figyelik az interaktív táblán vagy projektoron kivetített, az előző órán házi feladatként kapott függvények grafikonját és javítják a füzetükben </w:t>
            </w:r>
            <w:r w:rsidR="006F5AA9">
              <w:t>(</w:t>
            </w:r>
            <w:r>
              <w:t>pl</w:t>
            </w:r>
            <w:r w:rsidR="006F5AA9">
              <w:t>.</w:t>
            </w:r>
            <w:r>
              <w:t xml:space="preserve"> zöld tollal</w:t>
            </w:r>
            <w:r w:rsidR="006F5AA9">
              <w:t>)</w:t>
            </w:r>
            <w:r>
              <w:t xml:space="preserve">, ha otthon nem sikerült az adott függvényt ábrázolni </w:t>
            </w:r>
            <w:r w:rsidR="006F5AA9">
              <w:t xml:space="preserve">– </w:t>
            </w:r>
            <w:r>
              <w:t>vagy kipipálják ugyancsak zöld tollal és kézfelnyújtással visszajeleznek a tanárnak, ha otthon sikerült az adott függvényt ábrázolni.</w:t>
            </w:r>
            <w:r w:rsidR="006F5AA9">
              <w:t xml:space="preserve"> </w:t>
            </w:r>
          </w:p>
        </w:tc>
        <w:tc>
          <w:tcPr>
            <w:tcW w:w="3544" w:type="dxa"/>
          </w:tcPr>
          <w:p w14:paraId="6D07CBE4" w14:textId="77777777" w:rsidR="00F17825" w:rsidRDefault="00475D0D">
            <w:r>
              <w:t>A tanár a Geogebra alkalmazás segítségével ábrázolja az előző órán házi feladatként adott 6 db középszintű</w:t>
            </w:r>
            <w:r w:rsidR="006F5AA9">
              <w:t>,</w:t>
            </w:r>
            <w:r>
              <w:t xml:space="preserve"> egy függvénytranszformációval </w:t>
            </w:r>
          </w:p>
          <w:p w14:paraId="5F25DAAB" w14:textId="77777777" w:rsidR="00F17825" w:rsidRDefault="00475D0D">
            <w:r>
              <w:t xml:space="preserve">(2 db </w:t>
            </w:r>
            <m:oMath>
              <m:r>
                <w:rPr>
                  <w:rFonts w:ascii="Cambria" w:eastAsia="Cambria" w:hAnsi="Cambria" w:cs="Cambria"/>
                </w:rPr>
                <m:t>f(x)=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a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x+c</m:t>
                  </m:r>
                </m:sup>
              </m:sSup>
            </m:oMath>
            <w:r>
              <w:t xml:space="preserve"> , 2 db</w:t>
            </w:r>
          </w:p>
          <w:p w14:paraId="4A42C13D" w14:textId="77777777" w:rsidR="00F17825" w:rsidRDefault="00475D0D">
            <w:r>
              <w:t xml:space="preserve"> </w:t>
            </w:r>
            <m:oMath>
              <m:r>
                <w:rPr>
                  <w:rFonts w:ascii="Cambria" w:eastAsia="Cambria" w:hAnsi="Cambria" w:cs="Cambria"/>
                </w:rPr>
                <m:t>f(x)=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a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  <m:r>
                <w:rPr>
                  <w:rFonts w:ascii="Cambria" w:eastAsia="Cambria" w:hAnsi="Cambria" w:cs="Cambria"/>
                </w:rPr>
                <m:t>+c</m:t>
              </m:r>
            </m:oMath>
            <w:r>
              <w:t xml:space="preserve"> és 2 db</w:t>
            </w:r>
          </w:p>
          <w:p w14:paraId="7DFC294F" w14:textId="77777777" w:rsidR="00F17825" w:rsidRDefault="00475D0D">
            <m:oMath>
              <m:r>
                <w:rPr>
                  <w:rFonts w:ascii="Cambria" w:eastAsia="Cambria" w:hAnsi="Cambria" w:cs="Cambria"/>
                </w:rPr>
                <m:t>f(x)=c∙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a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</m:oMath>
            <w:r>
              <w:t>)</w:t>
            </w:r>
          </w:p>
          <w:p w14:paraId="4DC9A7F8" w14:textId="77777777" w:rsidR="00F17825" w:rsidRDefault="00475D0D">
            <w:r>
              <w:t>(c=konstans, a=1-től különböző pozitív szám) ábrázolható függvényt és figyeli a tanulók visszajelzését.</w:t>
            </w:r>
          </w:p>
        </w:tc>
        <w:tc>
          <w:tcPr>
            <w:tcW w:w="992" w:type="dxa"/>
          </w:tcPr>
          <w:p w14:paraId="4C3DC111" w14:textId="77777777" w:rsidR="00F17825" w:rsidRDefault="006F5AA9">
            <w:r>
              <w:t>F</w:t>
            </w:r>
            <w:r w:rsidR="00475D0D">
              <w:t>rontális</w:t>
            </w:r>
          </w:p>
          <w:p w14:paraId="78247932" w14:textId="77777777" w:rsidR="00F17825" w:rsidRDefault="00F17825">
            <w:pPr>
              <w:ind w:left="-78"/>
            </w:pPr>
          </w:p>
        </w:tc>
        <w:tc>
          <w:tcPr>
            <w:tcW w:w="1418" w:type="dxa"/>
          </w:tcPr>
          <w:p w14:paraId="2A4A7311" w14:textId="77777777" w:rsidR="00F17825" w:rsidRDefault="00475D0D">
            <w:pPr>
              <w:spacing w:before="120" w:after="120"/>
            </w:pPr>
            <w:r>
              <w:t>„KZ - exponenciális függvények” Geogebra alkalmazás</w:t>
            </w:r>
          </w:p>
          <w:p w14:paraId="052D2F6B" w14:textId="77777777" w:rsidR="00F17825" w:rsidRDefault="00F17825">
            <w:pPr>
              <w:spacing w:before="120" w:after="120"/>
              <w:rPr>
                <w:color w:val="FF0000"/>
              </w:rPr>
            </w:pPr>
          </w:p>
        </w:tc>
        <w:tc>
          <w:tcPr>
            <w:tcW w:w="1871" w:type="dxa"/>
          </w:tcPr>
          <w:p w14:paraId="3180BFFD" w14:textId="77777777" w:rsidR="00F17825" w:rsidRDefault="00475D0D">
            <w:r>
              <w:t>A tanár olvassa el az órát megelőzően a Geogebra alkalmazás használati útmutatóját és aszerint járjon el.</w:t>
            </w:r>
          </w:p>
          <w:p w14:paraId="33521584" w14:textId="77777777" w:rsidR="00F17825" w:rsidRDefault="00475D0D">
            <w:r>
              <w:t>Mindkét fajta alkalmazás</w:t>
            </w:r>
            <w:r w:rsidR="006F5AA9">
              <w:t>t</w:t>
            </w:r>
            <w:r>
              <w:t xml:space="preserve"> (Geogebra, Learningapps) az órát megelőzően </w:t>
            </w:r>
            <w:r w:rsidR="006F5AA9">
              <w:t>indítsa el</w:t>
            </w:r>
            <w:r>
              <w:t>.</w:t>
            </w:r>
          </w:p>
          <w:p w14:paraId="6F10432A" w14:textId="77777777" w:rsidR="00F17825" w:rsidRDefault="00475D0D">
            <w:pPr>
              <w:rPr>
                <w:color w:val="FF0000"/>
              </w:rPr>
            </w:pPr>
            <w:r>
              <w:t>Terem elrendezésének megváltoztatása, ha a padokat kooperatív módszerek alkalmazására megfelelően el lehet rendezni.</w:t>
            </w:r>
          </w:p>
        </w:tc>
      </w:tr>
      <w:tr w:rsidR="00F17825" w14:paraId="24FF002C" w14:textId="77777777">
        <w:trPr>
          <w:trHeight w:val="920"/>
        </w:trPr>
        <w:tc>
          <w:tcPr>
            <w:tcW w:w="611" w:type="dxa"/>
          </w:tcPr>
          <w:p w14:paraId="7EBDEEC9" w14:textId="77777777" w:rsidR="00F17825" w:rsidRDefault="00475D0D">
            <w:r>
              <w:lastRenderedPageBreak/>
              <w:t>3 perc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8278A7C" wp14:editId="2FF89FB9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1809750</wp:posOffset>
                  </wp:positionV>
                  <wp:extent cx="9510813" cy="1378585"/>
                  <wp:effectExtent l="0" t="0" r="0" b="0"/>
                  <wp:wrapSquare wrapText="bothSides" distT="0" distB="0" distL="0" distR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813" cy="1378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4" w:type="dxa"/>
          </w:tcPr>
          <w:p w14:paraId="577E9273" w14:textId="77777777" w:rsidR="00F17825" w:rsidRDefault="00475D0D">
            <w:r>
              <w:t>Előkészítés</w:t>
            </w:r>
          </w:p>
          <w:p w14:paraId="2DC52251" w14:textId="77777777" w:rsidR="00F17825" w:rsidRDefault="00475D0D">
            <w:pPr>
              <w:rPr>
                <w:color w:val="A64D79"/>
              </w:rPr>
            </w:pPr>
            <w:r>
              <w:t>Cél: a kooperatív munka – diákkvartett kooperatív módszer szabályainak elmélyítése, mert kooperatív módszerek segítségével fejlődnek a tanulók szociális képességei, vitakészségük,</w:t>
            </w:r>
            <w:r>
              <w:rPr>
                <w:color w:val="000000"/>
              </w:rPr>
              <w:t xml:space="preserve"> a társtól való tanulás képessége</w:t>
            </w:r>
            <w:r>
              <w:t>, illetve a jobbak tanítva tanulnak, míg a gyengébbek több helyről hallják az információkat.</w:t>
            </w:r>
          </w:p>
          <w:p w14:paraId="7EC23D69" w14:textId="77777777" w:rsidR="00F17825" w:rsidRDefault="00F17825">
            <w:pPr>
              <w:rPr>
                <w:color w:val="A64D79"/>
              </w:rPr>
            </w:pPr>
          </w:p>
        </w:tc>
        <w:tc>
          <w:tcPr>
            <w:tcW w:w="4111" w:type="dxa"/>
          </w:tcPr>
          <w:p w14:paraId="7CBAE9FD" w14:textId="4E12D07B" w:rsidR="00F17825" w:rsidRDefault="00475D0D" w:rsidP="006F5AA9">
            <w:r>
              <w:t>A tanulók a tanár instrukcióinak megfelelően 4 fős számozott csoportokba (ha néggyel nem osztható az osztálylétszám, akkor a né</w:t>
            </w:r>
            <w:r w:rsidR="006F5AA9">
              <w:t>gyfős csoportok mellett lesz 1–</w:t>
            </w:r>
            <w:r>
              <w:t>3</w:t>
            </w:r>
            <w:r w:rsidR="006F5AA9">
              <w:t xml:space="preserve">, </w:t>
            </w:r>
            <w:r>
              <w:t>3 fős csoport) tömörülnek: 1-es, 2-es stb</w:t>
            </w:r>
            <w:r w:rsidR="006F5AA9">
              <w:t>.</w:t>
            </w:r>
            <w:r>
              <w:t xml:space="preserve"> csoport, majd minden csoport kiosztja a tagjai között az A, B, C, és ha lehet</w:t>
            </w:r>
            <w:r w:rsidR="00947DA5">
              <w:t>,</w:t>
            </w:r>
            <w:r>
              <w:t xml:space="preserve"> a D jeleket, és minden tag felírja a saját füzetébe a saját jelét (pl</w:t>
            </w:r>
            <w:r w:rsidR="006F5AA9">
              <w:t>.</w:t>
            </w:r>
            <w:r>
              <w:t xml:space="preserve"> 2-es csoportból az A felírja, hogy 2A)</w:t>
            </w:r>
            <w:r w:rsidR="006F5AA9">
              <w:t>.</w:t>
            </w:r>
          </w:p>
        </w:tc>
        <w:tc>
          <w:tcPr>
            <w:tcW w:w="3544" w:type="dxa"/>
          </w:tcPr>
          <w:p w14:paraId="29AF9110" w14:textId="77777777" w:rsidR="00F17825" w:rsidRDefault="00475D0D">
            <w:r>
              <w:t>A tanár kialakítja a kooperatív munka – diákkvartetthez (minden csoportban legyen egy jó, egy gyenge és két átlagos matematikai képességű tanuló, ha lehet) a csoportokat és ismerteti ezen módszer szabályait.</w:t>
            </w:r>
          </w:p>
        </w:tc>
        <w:tc>
          <w:tcPr>
            <w:tcW w:w="992" w:type="dxa"/>
          </w:tcPr>
          <w:p w14:paraId="4F5CD9EB" w14:textId="77777777" w:rsidR="00F17825" w:rsidRDefault="006F5AA9">
            <w:r>
              <w:t>F</w:t>
            </w:r>
            <w:r w:rsidR="00475D0D">
              <w:t>rontális</w:t>
            </w:r>
          </w:p>
        </w:tc>
        <w:tc>
          <w:tcPr>
            <w:tcW w:w="1418" w:type="dxa"/>
          </w:tcPr>
          <w:p w14:paraId="3820F4AC" w14:textId="77777777" w:rsidR="00F17825" w:rsidRDefault="006F5AA9">
            <w:r>
              <w:t>N</w:t>
            </w:r>
            <w:r w:rsidR="00475D0D">
              <w:t>incs</w:t>
            </w:r>
          </w:p>
        </w:tc>
        <w:tc>
          <w:tcPr>
            <w:tcW w:w="1871" w:type="dxa"/>
          </w:tcPr>
          <w:p w14:paraId="63573E54" w14:textId="77777777" w:rsidR="00F17825" w:rsidRDefault="006F5AA9">
            <w:r>
              <w:t>N</w:t>
            </w:r>
            <w:r w:rsidR="00475D0D">
              <w:t>incs</w:t>
            </w:r>
          </w:p>
        </w:tc>
      </w:tr>
      <w:tr w:rsidR="00F17825" w14:paraId="5C6DE781" w14:textId="77777777">
        <w:trPr>
          <w:trHeight w:val="920"/>
        </w:trPr>
        <w:tc>
          <w:tcPr>
            <w:tcW w:w="611" w:type="dxa"/>
          </w:tcPr>
          <w:p w14:paraId="65B661C9" w14:textId="77777777" w:rsidR="00F17825" w:rsidRDefault="00475D0D">
            <w:r>
              <w:t>10 perc</w:t>
            </w:r>
          </w:p>
        </w:tc>
        <w:tc>
          <w:tcPr>
            <w:tcW w:w="2054" w:type="dxa"/>
          </w:tcPr>
          <w:p w14:paraId="20D25901" w14:textId="77777777" w:rsidR="00F17825" w:rsidRDefault="00475D0D">
            <w:r>
              <w:t>Rendszerezés</w:t>
            </w:r>
          </w:p>
          <w:p w14:paraId="40AD2DF1" w14:textId="77777777" w:rsidR="00F17825" w:rsidRDefault="00475D0D">
            <w:r>
              <w:t>Cél: a függvény hozzárendelési szabálya</w:t>
            </w:r>
            <w:r w:rsidR="006F5AA9">
              <w:t>, röviden képlete és a függvénytranszformá</w:t>
            </w:r>
            <w:r>
              <w:t>ciós lépések (jobbra, balra, fel, le) közötti kapcsolat elmélyítése, mert ezeket szokták összekeverni.</w:t>
            </w:r>
          </w:p>
        </w:tc>
        <w:tc>
          <w:tcPr>
            <w:tcW w:w="4111" w:type="dxa"/>
          </w:tcPr>
          <w:p w14:paraId="4EC84154" w14:textId="77777777" w:rsidR="00F17825" w:rsidRDefault="00475D0D">
            <w:r>
              <w:t>A csoportok minden kártya esetében megbeszélik, hogy a kártyán</w:t>
            </w:r>
          </w:p>
          <w:p w14:paraId="737F17FE" w14:textId="3EBBFC5C" w:rsidR="00F17825" w:rsidRDefault="00475D0D">
            <w:r>
              <w:t xml:space="preserve"> </w:t>
            </w:r>
            <m:oMath>
              <m:r>
                <w:rPr>
                  <w:rFonts w:ascii="Cambria" w:eastAsia="Cambria" w:hAnsi="Cambria" w:cs="Cambria"/>
                </w:rPr>
                <m:t>f(x)=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2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x+c</m:t>
                  </m:r>
                </m:sup>
              </m:sSup>
            </m:oMath>
            <w:r w:rsidR="003F72CD">
              <w:t xml:space="preserve"> </w:t>
            </w:r>
            <w:r>
              <w:t>vagy f</w:t>
            </w:r>
            <m:oMath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2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  <m:r>
                <w:rPr>
                  <w:rFonts w:ascii="Cambria" w:eastAsia="Cambria" w:hAnsi="Cambria" w:cs="Cambria"/>
                </w:rPr>
                <m:t>+c</m:t>
              </m:r>
            </m:oMath>
            <w:r>
              <w:t xml:space="preserve"> képlettel megadott függvény az alábbiakban megadott négy csoport közül melyikbe tartozik.</w:t>
            </w:r>
          </w:p>
          <w:p w14:paraId="6DC85B5D" w14:textId="42D4D7A0" w:rsidR="00F17825" w:rsidRDefault="00850D1D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2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</m:oMath>
            <w:r w:rsidR="00947DA5">
              <w:t>-</w:t>
            </w:r>
            <w:r w:rsidR="00475D0D">
              <w:t>ent balra mozgatva</w:t>
            </w:r>
          </w:p>
          <w:p w14:paraId="3A65F4CC" w14:textId="7A60DFE6" w:rsidR="00F17825" w:rsidRDefault="00850D1D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2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</m:oMath>
            <w:r w:rsidR="00947DA5">
              <w:t>-</w:t>
            </w:r>
            <w:r w:rsidR="00475D0D">
              <w:t>ent jobbra mozgatva</w:t>
            </w:r>
          </w:p>
          <w:p w14:paraId="746D133E" w14:textId="717A8565" w:rsidR="00F17825" w:rsidRDefault="00850D1D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2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</m:oMath>
            <w:r w:rsidR="00947DA5">
              <w:t>-</w:t>
            </w:r>
            <w:r w:rsidR="00475D0D">
              <w:t>ent felfele mozgatva</w:t>
            </w:r>
          </w:p>
          <w:p w14:paraId="17882943" w14:textId="045C63DD" w:rsidR="00F17825" w:rsidRDefault="00850D1D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2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</m:oMath>
            <w:r w:rsidR="00947DA5">
              <w:t>-</w:t>
            </w:r>
            <w:r w:rsidR="00475D0D">
              <w:t>ent lefele mozgatva</w:t>
            </w:r>
          </w:p>
          <w:p w14:paraId="5DA3AD01" w14:textId="77777777" w:rsidR="00F17825" w:rsidRDefault="00475D0D">
            <w:r>
              <w:t>A kiválasztott jel</w:t>
            </w:r>
            <w:r>
              <w:rPr>
                <w:color w:val="000000"/>
              </w:rPr>
              <w:t>ű</w:t>
            </w:r>
            <w:r>
              <w:t xml:space="preserve"> tanuló elhelyezi az adott kártyát a csoport által választott négy </w:t>
            </w:r>
            <w:r>
              <w:lastRenderedPageBreak/>
              <w:t>csoport valamelyikébe.</w:t>
            </w:r>
          </w:p>
        </w:tc>
        <w:tc>
          <w:tcPr>
            <w:tcW w:w="3544" w:type="dxa"/>
          </w:tcPr>
          <w:p w14:paraId="6B30EC02" w14:textId="676FC59D" w:rsidR="00F17825" w:rsidRDefault="00475D0D">
            <w:r>
              <w:lastRenderedPageBreak/>
              <w:t xml:space="preserve">A tanár elindítja az interaktív táblán vagy projektoron a Learningapps </w:t>
            </w:r>
            <w:r w:rsidR="00947DA5">
              <w:t>–</w:t>
            </w:r>
            <w:r>
              <w:t xml:space="preserve"> csoportba rendezés alkalmazást (12 kártyával)</w:t>
            </w:r>
            <w:r w:rsidR="006F5AA9">
              <w:t>. C</w:t>
            </w:r>
            <w:r>
              <w:t>soportforgóval minden kártyát az adott csoportból kiválasztott</w:t>
            </w:r>
            <w:r w:rsidR="006F5AA9">
              <w:t>,</w:t>
            </w:r>
            <w:r>
              <w:t xml:space="preserve"> valamelyik jelű tanuló helyez a megfelelő csoportba.</w:t>
            </w:r>
          </w:p>
          <w:p w14:paraId="4EDAF11A" w14:textId="77777777" w:rsidR="00F17825" w:rsidRDefault="00475D0D">
            <w:r>
              <w:t>A tanár feljegyzi, hogy az adott kártyát melyik csoport helyezte el.</w:t>
            </w:r>
          </w:p>
          <w:p w14:paraId="40604D55" w14:textId="77777777" w:rsidR="00F17825" w:rsidRDefault="00475D0D">
            <w:r>
              <w:t xml:space="preserve">A végén a tanár az alkalmazások segítségével és a feljegyzései alapján visszacsatol, hogy melyik csoportnak </w:t>
            </w:r>
            <w:r>
              <w:lastRenderedPageBreak/>
              <w:t>hányból hányat sikerült eltalálni.</w:t>
            </w:r>
          </w:p>
        </w:tc>
        <w:tc>
          <w:tcPr>
            <w:tcW w:w="992" w:type="dxa"/>
          </w:tcPr>
          <w:p w14:paraId="49839C61" w14:textId="77777777" w:rsidR="00F17825" w:rsidRDefault="006F5AA9">
            <w:r>
              <w:lastRenderedPageBreak/>
              <w:t>Kooperatív csoportmunka –</w:t>
            </w:r>
            <w:r w:rsidR="00475D0D">
              <w:t xml:space="preserve"> diákkvartett</w:t>
            </w:r>
          </w:p>
        </w:tc>
        <w:tc>
          <w:tcPr>
            <w:tcW w:w="1418" w:type="dxa"/>
          </w:tcPr>
          <w:p w14:paraId="591321A9" w14:textId="77777777" w:rsidR="00F17825" w:rsidRDefault="00475D0D">
            <w:r>
              <w:t>„Exponenciális függvények csoportosítása jobbra-balra és fel-le transzformáció alapján”</w:t>
            </w:r>
          </w:p>
          <w:p w14:paraId="4DFF23DD" w14:textId="77777777" w:rsidR="00F17825" w:rsidRDefault="00475D0D">
            <w:r>
              <w:t xml:space="preserve">Learningapps alkalmazás – csoportba </w:t>
            </w:r>
            <w:r>
              <w:lastRenderedPageBreak/>
              <w:t>rendezés</w:t>
            </w:r>
          </w:p>
          <w:p w14:paraId="500FBC76" w14:textId="77777777" w:rsidR="00F17825" w:rsidRDefault="00475D0D">
            <w:r>
              <w:t>„KZ - exponenciális függvények”</w:t>
            </w:r>
            <w:r w:rsidR="006F5AA9">
              <w:t>.</w:t>
            </w:r>
            <w:r>
              <w:t xml:space="preserve"> </w:t>
            </w:r>
          </w:p>
          <w:p w14:paraId="06BDD948" w14:textId="77777777" w:rsidR="00F17825" w:rsidRDefault="00475D0D">
            <w:r>
              <w:t>Geogebra alkalmazás</w:t>
            </w:r>
          </w:p>
          <w:p w14:paraId="3C454D8A" w14:textId="77777777" w:rsidR="00F17825" w:rsidRDefault="00475D0D">
            <w:r>
              <w:t>Feladatlap_1_Exponenciális függvények csoportosítása a jobbra-balra és fel-le transzformációk alapján.pdf</w:t>
            </w:r>
          </w:p>
        </w:tc>
        <w:tc>
          <w:tcPr>
            <w:tcW w:w="1871" w:type="dxa"/>
          </w:tcPr>
          <w:p w14:paraId="49BC6B51" w14:textId="77777777" w:rsidR="00F17825" w:rsidRDefault="00475D0D">
            <w:pPr>
              <w:ind w:left="-78"/>
            </w:pPr>
            <w:r>
              <w:lastRenderedPageBreak/>
              <w:t>Ha valamilyen okból nincs áram vagy internet, akkor ugyanezen feladatok egy pdf feladatlapon is rendelkezésre állnak.</w:t>
            </w:r>
          </w:p>
        </w:tc>
      </w:tr>
      <w:tr w:rsidR="00F17825" w14:paraId="54D099BA" w14:textId="77777777">
        <w:trPr>
          <w:trHeight w:val="920"/>
        </w:trPr>
        <w:tc>
          <w:tcPr>
            <w:tcW w:w="611" w:type="dxa"/>
          </w:tcPr>
          <w:p w14:paraId="7F571AF9" w14:textId="77777777" w:rsidR="00F17825" w:rsidRDefault="00475D0D">
            <w:r>
              <w:t>10 perc</w:t>
            </w:r>
          </w:p>
        </w:tc>
        <w:tc>
          <w:tcPr>
            <w:tcW w:w="2054" w:type="dxa"/>
          </w:tcPr>
          <w:p w14:paraId="4BB2BDDD" w14:textId="77777777" w:rsidR="00F17825" w:rsidRDefault="00475D0D">
            <w:r>
              <w:t>Új anyag feldolgozása</w:t>
            </w:r>
          </w:p>
          <w:p w14:paraId="232AA76C" w14:textId="77777777" w:rsidR="00F17825" w:rsidRDefault="00475D0D">
            <w:r>
              <w:t>Cél:</w:t>
            </w:r>
            <w:r w:rsidR="006F5AA9">
              <w:t xml:space="preserve"> a középszinten elvárt függvény</w:t>
            </w:r>
            <w:r>
              <w:t>transzformációk egymás utáni alkalmazásá</w:t>
            </w:r>
            <w:r w:rsidR="00814719">
              <w:t>nak elsajátítása és a függvény</w:t>
            </w:r>
            <w:r>
              <w:t>jellemzés elmélyítése</w:t>
            </w:r>
            <w:r>
              <w:rPr>
                <w:color w:val="A64D79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A64D79"/>
              </w:rPr>
              <w:t xml:space="preserve"> </w:t>
            </w:r>
            <w:r>
              <w:t>jellemzési szempontok alapján.</w:t>
            </w:r>
          </w:p>
        </w:tc>
        <w:tc>
          <w:tcPr>
            <w:tcW w:w="4111" w:type="dxa"/>
          </w:tcPr>
          <w:p w14:paraId="36658F6F" w14:textId="77777777" w:rsidR="00F17825" w:rsidRDefault="00475D0D">
            <w:r>
              <w:t xml:space="preserve">A tanulók a tanár magyarázatát figyelik és a füzetükben ábrázolják lépésenként a konkrét példa </w:t>
            </w:r>
          </w:p>
          <w:p w14:paraId="713C6DD0" w14:textId="77777777" w:rsidR="00F17825" w:rsidRDefault="00475D0D">
            <w:r>
              <w:t>függvényét</w:t>
            </w:r>
            <w:r w:rsidR="00814719">
              <w:t>.</w:t>
            </w:r>
          </w:p>
          <w:p w14:paraId="364DB242" w14:textId="77777777" w:rsidR="00F17825" w:rsidRDefault="00475D0D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3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</m:t>
                  </m:r>
                </m:sup>
              </m:sSup>
            </m:oMath>
          </w:p>
          <w:p w14:paraId="5DBC64D1" w14:textId="77777777" w:rsidR="00F17825" w:rsidRDefault="00475D0D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3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x-1</m:t>
                  </m:r>
                </m:sup>
              </m:sSup>
            </m:oMath>
          </w:p>
          <w:p w14:paraId="1F7493C6" w14:textId="77777777" w:rsidR="00F17825" w:rsidRDefault="00475D0D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3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-2∙3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x-1</m:t>
                  </m:r>
                </m:sup>
              </m:sSup>
            </m:oMath>
            <w:r>
              <w:t xml:space="preserve"> </w:t>
            </w:r>
          </w:p>
          <w:p w14:paraId="5655D158" w14:textId="77777777" w:rsidR="00F17825" w:rsidRDefault="00475D0D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r>
                <w:rPr>
                  <w:rFonts w:ascii="Cambria" w:eastAsia="Cambria" w:hAnsi="Cambria" w:cs="Cambria"/>
                </w:rPr>
                <m:t>f(x)=-2∙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3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x-1</m:t>
                  </m:r>
                </m:sup>
              </m:sSup>
              <m:r>
                <w:rPr>
                  <w:rFonts w:ascii="Cambria" w:eastAsia="Cambria" w:hAnsi="Cambria" w:cs="Cambria"/>
                </w:rPr>
                <m:t>+2</m:t>
              </m:r>
            </m:oMath>
          </w:p>
          <w:p w14:paraId="354D0293" w14:textId="77777777" w:rsidR="00F17825" w:rsidRDefault="00475D0D">
            <w:pPr>
              <w:ind w:left="34"/>
              <w:rPr>
                <w:color w:val="A64D79"/>
              </w:rPr>
            </w:pPr>
            <w:r>
              <w:t>Ezt követően a tanulók figyelik, hogy a tanár milyen szempontok alapján és hogyan jellemzi a függvényt.</w:t>
            </w:r>
          </w:p>
          <w:p w14:paraId="66688091" w14:textId="77777777" w:rsidR="00F17825" w:rsidRDefault="00F17825">
            <w:pPr>
              <w:ind w:left="34"/>
            </w:pPr>
          </w:p>
        </w:tc>
        <w:tc>
          <w:tcPr>
            <w:tcW w:w="3544" w:type="dxa"/>
          </w:tcPr>
          <w:p w14:paraId="5219193C" w14:textId="77777777" w:rsidR="00F17825" w:rsidRDefault="00475D0D">
            <w:r>
              <w:t xml:space="preserve">A tanár egy konkrét példán </w:t>
            </w:r>
            <m:oMath>
              <m:r>
                <w:rPr>
                  <w:rFonts w:ascii="Cambria" w:eastAsia="Cambria" w:hAnsi="Cambria" w:cs="Cambria"/>
                </w:rPr>
                <m:t>f(x)=-2∙</m:t>
              </m:r>
              <m:sSup>
                <m:sSupPr>
                  <m:ctrlPr>
                    <w:rPr>
                      <w:rFonts w:ascii="Cambria" w:eastAsia="Cambria" w:hAnsi="Cambria" w:cs="Cambria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</w:rPr>
                    <m:t>3</m:t>
                  </m:r>
                </m:e>
                <m:sup>
                  <m:r>
                    <w:rPr>
                      <w:rFonts w:ascii="Cambria" w:eastAsia="Cambria" w:hAnsi="Cambria" w:cs="Cambria"/>
                    </w:rPr>
                    <m:t>x-1</m:t>
                  </m:r>
                </m:sup>
              </m:sSup>
              <m:r>
                <w:rPr>
                  <w:rFonts w:ascii="Cambria" w:eastAsia="Cambria" w:hAnsi="Cambria" w:cs="Cambria"/>
                </w:rPr>
                <m:t>+2</m:t>
              </m:r>
            </m:oMath>
            <w:r>
              <w:t xml:space="preserve"> keresztül elmondja és a Geogebra alkalmazás segítségével szemlélteti, hogy hogy</w:t>
            </w:r>
            <w:r w:rsidR="00814719">
              <w:t>an kell ábrázolni több függvény</w:t>
            </w:r>
            <w:r>
              <w:t>transzformációs lépéssel ábrázolható függvényeket.</w:t>
            </w:r>
          </w:p>
          <w:p w14:paraId="27E9F57B" w14:textId="77777777" w:rsidR="00F17825" w:rsidRDefault="00475D0D">
            <w:r>
              <w:t>Ezt követően a tanár jellemzi a fent említett függvényt a következő szempontok alapján:</w:t>
            </w:r>
          </w:p>
          <w:p w14:paraId="557B2BA0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értelmezési tartomány</w:t>
            </w:r>
          </w:p>
          <w:p w14:paraId="71457EF3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értékkészlet</w:t>
            </w:r>
          </w:p>
          <w:p w14:paraId="12242AB7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monotonitás (növekedés, csökkenés)</w:t>
            </w:r>
          </w:p>
          <w:p w14:paraId="10875A77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zérushely</w:t>
            </w:r>
          </w:p>
          <w:p w14:paraId="33A6529C" w14:textId="45FCF7F1" w:rsidR="00F17825" w:rsidRDefault="00475D0D">
            <w:pPr>
              <w:numPr>
                <w:ilvl w:val="0"/>
                <w:numId w:val="1"/>
              </w:numPr>
              <w:spacing w:after="160" w:line="259" w:lineRule="auto"/>
              <w:ind w:left="274" w:hanging="274"/>
              <w:contextualSpacing/>
            </w:pPr>
            <w:r>
              <w:lastRenderedPageBreak/>
              <w:t>szélsőértékek (minimum, maximum)</w:t>
            </w:r>
          </w:p>
        </w:tc>
        <w:tc>
          <w:tcPr>
            <w:tcW w:w="992" w:type="dxa"/>
          </w:tcPr>
          <w:p w14:paraId="0EBBFA2D" w14:textId="77777777" w:rsidR="00F17825" w:rsidRDefault="00814719">
            <w:r>
              <w:lastRenderedPageBreak/>
              <w:t>F</w:t>
            </w:r>
            <w:r w:rsidR="00475D0D">
              <w:t>rontális</w:t>
            </w:r>
          </w:p>
        </w:tc>
        <w:tc>
          <w:tcPr>
            <w:tcW w:w="1418" w:type="dxa"/>
          </w:tcPr>
          <w:p w14:paraId="5C79391B" w14:textId="77777777" w:rsidR="00F17825" w:rsidRDefault="00475D0D">
            <w:r>
              <w:t>„KZ - exponenciális függvények” Geogebra alkalmazás</w:t>
            </w:r>
          </w:p>
          <w:p w14:paraId="3190B9D2" w14:textId="77777777" w:rsidR="00F17825" w:rsidRDefault="00F17825">
            <w:pPr>
              <w:rPr>
                <w:color w:val="FF0000"/>
              </w:rPr>
            </w:pPr>
          </w:p>
        </w:tc>
        <w:tc>
          <w:tcPr>
            <w:tcW w:w="1871" w:type="dxa"/>
          </w:tcPr>
          <w:p w14:paraId="18356E2E" w14:textId="77777777" w:rsidR="00F17825" w:rsidRDefault="00475D0D">
            <w:r>
              <w:t>A függvények jellemzésének a begyakorlása a következő órákra hárul, de ha már ott van a függvény grafikonja, akkor célszerű jellemezni is, mert minél többször hallja, látja a tanuló, annál nagyobb az esélye a tudás elmélyítésének.</w:t>
            </w:r>
          </w:p>
        </w:tc>
      </w:tr>
      <w:tr w:rsidR="00F17825" w14:paraId="183559AD" w14:textId="77777777">
        <w:trPr>
          <w:trHeight w:val="920"/>
        </w:trPr>
        <w:tc>
          <w:tcPr>
            <w:tcW w:w="611" w:type="dxa"/>
          </w:tcPr>
          <w:p w14:paraId="61A64531" w14:textId="77777777" w:rsidR="00F17825" w:rsidRDefault="00475D0D">
            <w:r>
              <w:t>12 perc</w:t>
            </w:r>
          </w:p>
        </w:tc>
        <w:tc>
          <w:tcPr>
            <w:tcW w:w="2054" w:type="dxa"/>
          </w:tcPr>
          <w:p w14:paraId="42B953B9" w14:textId="77777777" w:rsidR="00F17825" w:rsidRDefault="00475D0D">
            <w:r>
              <w:t>Gyakorlás</w:t>
            </w:r>
          </w:p>
          <w:p w14:paraId="5ACDC1C3" w14:textId="77777777" w:rsidR="00F17825" w:rsidRDefault="00814719" w:rsidP="00814719">
            <w:pPr>
              <w:rPr>
                <w:color w:val="A64D79"/>
              </w:rPr>
            </w:pPr>
            <w:r>
              <w:t>Cél: a függvény</w:t>
            </w:r>
            <w:r w:rsidR="00475D0D">
              <w:t>transzformációk egymás utáni alkalmazásának gyakoroltatása haladó szinten, de a kezdők, akik még n</w:t>
            </w:r>
            <w:r>
              <w:t>em hibátlanul tudják a függvény</w:t>
            </w:r>
            <w:r w:rsidR="00475D0D">
              <w:t>transzformációkat, sajátítsák el az</w:t>
            </w:r>
            <w:r>
              <w:t>oka</w:t>
            </w:r>
            <w:r w:rsidR="00475D0D">
              <w:t>t egy</w:t>
            </w:r>
            <w:r>
              <w:t xml:space="preserve"> </w:t>
            </w:r>
            <w:r w:rsidR="00475D0D">
              <w:t>transzformációval ábrázolható függvények segítségével</w:t>
            </w:r>
            <w:r w:rsidR="00475D0D">
              <w:rPr>
                <w:color w:val="A64D79"/>
              </w:rPr>
              <w:t>.</w:t>
            </w:r>
          </w:p>
        </w:tc>
        <w:tc>
          <w:tcPr>
            <w:tcW w:w="4111" w:type="dxa"/>
          </w:tcPr>
          <w:p w14:paraId="228F42B6" w14:textId="77777777" w:rsidR="00F17825" w:rsidRDefault="00475D0D" w:rsidP="00814719">
            <w:r>
              <w:t>A különböző szintű feladatokat megoldó tanulók mindegyike a saját feladatában kiválasztja egyénileg, hogy a saját szintjéhez tartozó alkalmazásban látható függvény grafikonjához a négy hozzárendelési szabály közül melyik tartozik</w:t>
            </w:r>
            <w:r w:rsidR="00814719">
              <w:t>.</w:t>
            </w:r>
            <w:r>
              <w:t xml:space="preserve"> </w:t>
            </w:r>
          </w:p>
          <w:p w14:paraId="6CFF1708" w14:textId="77777777" w:rsidR="00F17825" w:rsidRDefault="00475D0D">
            <w:r>
              <w:t xml:space="preserve">Ezt követően a tanár jelzésére először a kezdő szintű feladatot megoldó tanulók visszajeleznek az alábbi módon: </w:t>
            </w:r>
          </w:p>
          <w:p w14:paraId="112382B9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felső sor balról az első esetén jobb kézen egy ujjat</w:t>
            </w:r>
          </w:p>
          <w:p w14:paraId="1A5AAD94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felső sor balról a második esetén jobb kézen két ujjat</w:t>
            </w:r>
          </w:p>
          <w:p w14:paraId="23C1CD5A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alsó sor balról az első esetén jobb kézen három ujjat</w:t>
            </w:r>
          </w:p>
          <w:p w14:paraId="5CEFAD37" w14:textId="77777777" w:rsidR="00F17825" w:rsidRDefault="00475D0D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alsó sor balról a második esetén jobb kézen négy ujjat</w:t>
            </w:r>
          </w:p>
          <w:p w14:paraId="71D507AB" w14:textId="77777777" w:rsidR="00F17825" w:rsidRDefault="00475D0D">
            <w:r>
              <w:t>mutatnak.</w:t>
            </w:r>
          </w:p>
          <w:p w14:paraId="14943285" w14:textId="77777777" w:rsidR="00F17825" w:rsidRDefault="00475D0D">
            <w:r>
              <w:t>Ezt követően a tanár jelzésére másodjára a haladó szintű feladatot megoldó tanulók visszajeleznek ugyanolyan módon, mint az előbb.</w:t>
            </w:r>
          </w:p>
          <w:p w14:paraId="1462D47D" w14:textId="77777777" w:rsidR="00F17825" w:rsidRDefault="00475D0D">
            <w:r>
              <w:t>A szinteket felváltva ez addig megy, míg mindkét szintű alkalmazásban lévő feladatok el nem fogynak. (6-6 feladat mindkét szinten</w:t>
            </w:r>
            <w:r w:rsidR="00814719">
              <w:t>.</w:t>
            </w:r>
            <w:r>
              <w:t>)</w:t>
            </w:r>
          </w:p>
        </w:tc>
        <w:tc>
          <w:tcPr>
            <w:tcW w:w="3544" w:type="dxa"/>
          </w:tcPr>
          <w:p w14:paraId="2E7E6D6B" w14:textId="77777777" w:rsidR="00814719" w:rsidRDefault="00475D0D">
            <w:r>
              <w:t>A tanár párhuzamosan elindítja a két új Learningapps alkalmazást, majd egy-egy feladatot felad mindkét szinten.</w:t>
            </w:r>
            <w:commentRangeStart w:id="1"/>
            <w:commentRangeEnd w:id="1"/>
            <w:r>
              <w:commentReference w:id="1"/>
            </w:r>
            <w:commentRangeStart w:id="2"/>
            <w:commentRangeEnd w:id="2"/>
            <w:r>
              <w:commentReference w:id="2"/>
            </w:r>
          </w:p>
          <w:p w14:paraId="43386994" w14:textId="77777777" w:rsidR="00F17825" w:rsidRDefault="00475D0D">
            <w:r>
              <w:t>A feladatok megoldásának ellenőrzése után újabb feladatot ad mindkét szinten, amelyet szintén leellenőriz</w:t>
            </w:r>
            <w:r w:rsidR="00814719">
              <w:t>,</w:t>
            </w:r>
            <w:r>
              <w:t xml:space="preserve"> és ezt addig folytatja</w:t>
            </w:r>
            <w:r w:rsidR="00814719">
              <w:t>,</w:t>
            </w:r>
            <w:r>
              <w:t xml:space="preserve"> amíg a feladatok mindkét szinten el nem fogynak.</w:t>
            </w:r>
          </w:p>
          <w:p w14:paraId="66372615" w14:textId="37DA5566" w:rsidR="00F17825" w:rsidRDefault="00475D0D">
            <w:pPr>
              <w:rPr>
                <w:color w:val="000000"/>
              </w:rPr>
            </w:pPr>
            <w:r>
              <w:rPr>
                <w:color w:val="000000"/>
              </w:rPr>
              <w:t>Ha egy osztályban a rászánt idő lejárta előtt elf</w:t>
            </w:r>
            <w:r w:rsidR="00814719">
              <w:rPr>
                <w:color w:val="000000"/>
              </w:rPr>
              <w:t xml:space="preserve">ogynak a </w:t>
            </w:r>
            <w:r w:rsidR="00947DA5">
              <w:rPr>
                <w:color w:val="000000"/>
              </w:rPr>
              <w:t>L</w:t>
            </w:r>
            <w:r w:rsidR="00814719">
              <w:rPr>
                <w:color w:val="000000"/>
              </w:rPr>
              <w:t>earningapps-</w:t>
            </w:r>
            <w:r>
              <w:rPr>
                <w:color w:val="000000"/>
              </w:rPr>
              <w:t>feladatok, akkor pluszfe</w:t>
            </w:r>
            <w:r w:rsidR="00814719">
              <w:rPr>
                <w:color w:val="000000"/>
              </w:rPr>
              <w:t>ladatként lehet mindkét szinten</w:t>
            </w:r>
            <w:r>
              <w:rPr>
                <w:color w:val="000000"/>
              </w:rPr>
              <w:t xml:space="preserve"> exponenciális függvényt ábrázoltatni.</w:t>
            </w:r>
          </w:p>
          <w:p w14:paraId="6CBCF33B" w14:textId="4E0B0B76" w:rsidR="00F17825" w:rsidRDefault="00475D0D">
            <w:pPr>
              <w:rPr>
                <w:color w:val="000000"/>
              </w:rPr>
            </w:pPr>
            <w:r>
              <w:rPr>
                <w:color w:val="000000"/>
              </w:rPr>
              <w:t xml:space="preserve">Ha pedig egy osztályban nem </w:t>
            </w:r>
            <w:r w:rsidR="00814719">
              <w:rPr>
                <w:color w:val="000000"/>
              </w:rPr>
              <w:t xml:space="preserve">végeznek az összes </w:t>
            </w:r>
            <w:r w:rsidR="00947DA5">
              <w:rPr>
                <w:color w:val="000000"/>
              </w:rPr>
              <w:t>L</w:t>
            </w:r>
            <w:r w:rsidR="00814719">
              <w:rPr>
                <w:color w:val="000000"/>
              </w:rPr>
              <w:t>earningapps-</w:t>
            </w:r>
            <w:r>
              <w:rPr>
                <w:color w:val="000000"/>
              </w:rPr>
              <w:t>feladattal, akkor esetleg máskor majd befejezik, de ne lépjék túl a rászánt időt.</w:t>
            </w:r>
          </w:p>
          <w:p w14:paraId="27CC0516" w14:textId="77777777" w:rsidR="00F17825" w:rsidRDefault="00F17825"/>
        </w:tc>
        <w:tc>
          <w:tcPr>
            <w:tcW w:w="992" w:type="dxa"/>
          </w:tcPr>
          <w:p w14:paraId="58EBF123" w14:textId="77777777" w:rsidR="00F17825" w:rsidRDefault="00475D0D">
            <w:r>
              <w:t>egyéni munka, de differenciáltan</w:t>
            </w:r>
          </w:p>
        </w:tc>
        <w:tc>
          <w:tcPr>
            <w:tcW w:w="1418" w:type="dxa"/>
          </w:tcPr>
          <w:p w14:paraId="6E8EA4E1" w14:textId="77777777" w:rsidR="00F17825" w:rsidRDefault="00475D0D">
            <w:r>
              <w:t>„Exponenciális függvények – kezdő szint”</w:t>
            </w:r>
          </w:p>
          <w:p w14:paraId="71582B6B" w14:textId="77777777" w:rsidR="00F17825" w:rsidRDefault="00475D0D">
            <w:r>
              <w:t>Learningapps egyválasztásos kvíz alkalmazás</w:t>
            </w:r>
          </w:p>
          <w:p w14:paraId="5E86A66C" w14:textId="77777777" w:rsidR="00F17825" w:rsidRDefault="00814719">
            <w:r>
              <w:t xml:space="preserve"> </w:t>
            </w:r>
            <w:r w:rsidR="00475D0D">
              <w:t>„Exponenciális függvények – haladó szint”</w:t>
            </w:r>
          </w:p>
          <w:p w14:paraId="6EAB757E" w14:textId="77777777" w:rsidR="00F17825" w:rsidRDefault="00475D0D">
            <w:r>
              <w:t>Learningapps egyválasztásos kvíz alkalmazás.</w:t>
            </w:r>
          </w:p>
          <w:p w14:paraId="42C75111" w14:textId="77777777" w:rsidR="00F17825" w:rsidRDefault="00475D0D">
            <w:r>
              <w:t>Feladatlap_2_Exponenciális függvények_kezdő szint.pdf</w:t>
            </w:r>
          </w:p>
          <w:p w14:paraId="737DE166" w14:textId="77777777" w:rsidR="00F17825" w:rsidRDefault="00475D0D">
            <w:bookmarkStart w:id="3" w:name="_gjdgxs" w:colFirst="0" w:colLast="0"/>
            <w:bookmarkEnd w:id="3"/>
            <w:r>
              <w:t>Feladatlap_3_Exponenciális függvények_haladó szint.pdf</w:t>
            </w:r>
          </w:p>
        </w:tc>
        <w:tc>
          <w:tcPr>
            <w:tcW w:w="1871" w:type="dxa"/>
          </w:tcPr>
          <w:p w14:paraId="3F3CF94B" w14:textId="77777777" w:rsidR="00F17825" w:rsidRDefault="00475D0D">
            <w:r>
              <w:t>Lehetőség differenciálásra</w:t>
            </w:r>
          </w:p>
          <w:p w14:paraId="21349A2D" w14:textId="77777777" w:rsidR="00F17825" w:rsidRDefault="00F17825"/>
          <w:p w14:paraId="7A0B6159" w14:textId="77777777" w:rsidR="00F17825" w:rsidRDefault="00475D0D">
            <w:r>
              <w:t>Ha valamilyen okból nincs áram vagy internet, akkor ugyanezen feladatok egy pdf feladatlapon is rendelkezésre állnak.</w:t>
            </w:r>
          </w:p>
          <w:p w14:paraId="21A28B98" w14:textId="77777777" w:rsidR="00F17825" w:rsidRDefault="00F17825"/>
          <w:p w14:paraId="73D20E39" w14:textId="782D5CE7" w:rsidR="00F17825" w:rsidRDefault="00475D0D">
            <w:r>
              <w:t>Ha vannak tanulói laptopok, akkor az óra ezen szakaszát azo</w:t>
            </w:r>
            <w:r w:rsidR="003F72CD">
              <w:t>ko</w:t>
            </w:r>
            <w:r>
              <w:t xml:space="preserve">n is meg lehet valósítani. </w:t>
            </w:r>
          </w:p>
          <w:p w14:paraId="5C788FE6" w14:textId="77777777" w:rsidR="00F17825" w:rsidRDefault="00F17825">
            <w:pPr>
              <w:rPr>
                <w:color w:val="A64D79"/>
              </w:rPr>
            </w:pPr>
          </w:p>
        </w:tc>
      </w:tr>
      <w:tr w:rsidR="00F17825" w14:paraId="19C03150" w14:textId="77777777">
        <w:trPr>
          <w:trHeight w:val="920"/>
        </w:trPr>
        <w:tc>
          <w:tcPr>
            <w:tcW w:w="611" w:type="dxa"/>
          </w:tcPr>
          <w:p w14:paraId="51BE03A2" w14:textId="77777777" w:rsidR="00F17825" w:rsidRDefault="00475D0D">
            <w:r>
              <w:lastRenderedPageBreak/>
              <w:t>3 perc</w:t>
            </w:r>
          </w:p>
        </w:tc>
        <w:tc>
          <w:tcPr>
            <w:tcW w:w="2054" w:type="dxa"/>
          </w:tcPr>
          <w:p w14:paraId="019E4A21" w14:textId="77777777" w:rsidR="00F17825" w:rsidRDefault="00475D0D">
            <w:r>
              <w:t>Reflektálás</w:t>
            </w:r>
          </w:p>
          <w:p w14:paraId="308E7329" w14:textId="77777777" w:rsidR="00F17825" w:rsidRDefault="00475D0D">
            <w:r>
              <w:t>A tanár feladja a házi feladatot és visszajelez a tanulók munkájával kapcsolatosan.</w:t>
            </w:r>
          </w:p>
          <w:p w14:paraId="63E4B4F3" w14:textId="77777777" w:rsidR="00F17825" w:rsidRDefault="00475D0D">
            <w:r>
              <w:t>Cél: a házi feladatok kijelölésével a tanulók rendszeres munkára való szoktatása, illetve a tanulók értékelésével a tanulók motivációjának növelése.</w:t>
            </w:r>
          </w:p>
        </w:tc>
        <w:tc>
          <w:tcPr>
            <w:tcW w:w="4111" w:type="dxa"/>
          </w:tcPr>
          <w:p w14:paraId="57FEB770" w14:textId="77777777" w:rsidR="00F17825" w:rsidRDefault="00475D0D">
            <w:r>
              <w:t xml:space="preserve">A tanulók rögzítik a házi feladatot (lehet differenciáltan is), majd figyelik a tanár értékelő szavait. </w:t>
            </w:r>
          </w:p>
        </w:tc>
        <w:tc>
          <w:tcPr>
            <w:tcW w:w="3544" w:type="dxa"/>
          </w:tcPr>
          <w:p w14:paraId="61D02E15" w14:textId="20FD73A2" w:rsidR="00F17825" w:rsidRDefault="00475D0D">
            <w:r>
              <w:t>A tanár feladja a házi feladatot</w:t>
            </w:r>
            <w:r w:rsidR="00814719">
              <w:t>,</w:t>
            </w:r>
            <w:r>
              <w:t xml:space="preserve"> majd értékeli a tanulókat az órai munka alapján </w:t>
            </w:r>
            <w:r w:rsidR="00814719" w:rsidRPr="00814719">
              <w:t>–</w:t>
            </w:r>
            <w:r>
              <w:rPr>
                <w:color w:val="4A86E8"/>
              </w:rPr>
              <w:t xml:space="preserve"> </w:t>
            </w:r>
            <w:r w:rsidR="00814719">
              <w:t xml:space="preserve">minimumszint: </w:t>
            </w:r>
            <w:r>
              <w:t>egytranszformációs függvényábrázolás, optimumszint</w:t>
            </w:r>
            <w:r w:rsidR="00814719">
              <w:t>:</w:t>
            </w:r>
            <w:r>
              <w:t xml:space="preserve"> kéttra</w:t>
            </w:r>
            <w:r w:rsidR="00814719">
              <w:t>nszformációs függvényábrázolás –</w:t>
            </w:r>
          </w:p>
          <w:p w14:paraId="0A84D923" w14:textId="3649DB8E" w:rsidR="00F17825" w:rsidRDefault="00475D0D">
            <w:r>
              <w:t>és megdicséri az órán ügyesen és szorgalmasan munkálkodó tanulókat</w:t>
            </w:r>
            <w:r w:rsidR="00814719">
              <w:t>,</w:t>
            </w:r>
            <w:r>
              <w:t xml:space="preserve"> de kitér az órán nem megfelelő szorgalommal dolgozó diákokra is, ha van</w:t>
            </w:r>
            <w:r w:rsidR="00814719">
              <w:t>nak</w:t>
            </w:r>
            <w:r>
              <w:t xml:space="preserve"> ilyen</w:t>
            </w:r>
            <w:r w:rsidR="00814719">
              <w:t>ek</w:t>
            </w:r>
            <w:r>
              <w:t>.</w:t>
            </w:r>
          </w:p>
        </w:tc>
        <w:tc>
          <w:tcPr>
            <w:tcW w:w="992" w:type="dxa"/>
          </w:tcPr>
          <w:p w14:paraId="258AD0B5" w14:textId="77777777" w:rsidR="00F17825" w:rsidRDefault="00814719">
            <w:r>
              <w:t>F</w:t>
            </w:r>
            <w:r w:rsidR="00475D0D">
              <w:t>rontális</w:t>
            </w:r>
          </w:p>
        </w:tc>
        <w:tc>
          <w:tcPr>
            <w:tcW w:w="1418" w:type="dxa"/>
          </w:tcPr>
          <w:p w14:paraId="5975840C" w14:textId="77777777" w:rsidR="00F17825" w:rsidRDefault="00814719">
            <w:r>
              <w:t>N</w:t>
            </w:r>
            <w:r w:rsidR="00475D0D">
              <w:t>incs</w:t>
            </w:r>
          </w:p>
        </w:tc>
        <w:tc>
          <w:tcPr>
            <w:tcW w:w="1871" w:type="dxa"/>
          </w:tcPr>
          <w:p w14:paraId="0C57A777" w14:textId="77777777" w:rsidR="00F17825" w:rsidRDefault="00814719">
            <w:r>
              <w:t>N</w:t>
            </w:r>
            <w:r w:rsidR="00475D0D">
              <w:t>incs</w:t>
            </w:r>
          </w:p>
        </w:tc>
      </w:tr>
    </w:tbl>
    <w:p w14:paraId="7D307C90" w14:textId="77777777" w:rsidR="00F17825" w:rsidRDefault="00F17825">
      <w:pPr>
        <w:tabs>
          <w:tab w:val="left" w:pos="12015"/>
        </w:tabs>
      </w:pPr>
      <w:bookmarkStart w:id="4" w:name="_30j0zll" w:colFirst="0" w:colLast="0"/>
      <w:bookmarkEnd w:id="4"/>
    </w:p>
    <w:sectPr w:rsidR="00F17825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oltán Koncsek" w:date="2018-03-20T21:15:00Z" w:initials="">
    <w:p w14:paraId="73ABB7C6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Már kipróbáltam úgy, hogy a böngészőben az egyik lapon megnyitom az egyik learningapps alkalmazást, majd egy új lapon újra belépve megnyitom a másikat. Ezt követően a lapokat váltogatva párhuzamosan lehet használni a két alkalmazást.</w:t>
      </w:r>
    </w:p>
  </w:comment>
  <w:comment w:id="2" w:author="Anikó Bánné Mészáros" w:date="2018-03-21T08:27:00Z" w:initials="">
    <w:p w14:paraId="1DB61C45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Szia Zoli! </w:t>
      </w:r>
    </w:p>
    <w:p w14:paraId="6E6747EC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Ez teljesen jó! Ezek szerint "buta" a program, ha enged újra belépni! Ez </w:t>
      </w:r>
    </w:p>
    <w:p w14:paraId="0B3F262B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általában nem járható út! </w:t>
      </w:r>
    </w:p>
    <w:p w14:paraId="10A7F5CC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Üdv: </w:t>
      </w:r>
    </w:p>
    <w:p w14:paraId="168D531A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Anikó </w:t>
      </w:r>
    </w:p>
    <w:p w14:paraId="46B9C491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FB6CA63" w14:textId="77777777" w:rsidR="00F17825" w:rsidRDefault="00475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2018. március 20. 22:20 Zoltán Koncsek (Google Dokumentumok) írta, &lt;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ABB7C6" w15:done="0"/>
  <w15:commentEx w15:paraId="5FB6CA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B99C" w14:textId="77777777" w:rsidR="00850D1D" w:rsidRDefault="00850D1D">
      <w:pPr>
        <w:spacing w:after="0" w:line="240" w:lineRule="auto"/>
      </w:pPr>
      <w:r>
        <w:separator/>
      </w:r>
    </w:p>
  </w:endnote>
  <w:endnote w:type="continuationSeparator" w:id="0">
    <w:p w14:paraId="6AD34CE0" w14:textId="77777777" w:rsidR="00850D1D" w:rsidRDefault="0085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C15B" w14:textId="77777777" w:rsidR="00F17825" w:rsidRDefault="00475D0D">
    <w:pPr>
      <w:tabs>
        <w:tab w:val="left" w:pos="3900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46062" w14:textId="77777777" w:rsidR="00850D1D" w:rsidRDefault="00850D1D">
      <w:pPr>
        <w:spacing w:after="0" w:line="240" w:lineRule="auto"/>
      </w:pPr>
      <w:r>
        <w:separator/>
      </w:r>
    </w:p>
  </w:footnote>
  <w:footnote w:type="continuationSeparator" w:id="0">
    <w:p w14:paraId="04C26546" w14:textId="77777777" w:rsidR="00850D1D" w:rsidRDefault="0085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F58C" w14:textId="77777777" w:rsidR="00F17825" w:rsidRDefault="00475D0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C5F144" wp14:editId="41C58436">
          <wp:simplePos x="0" y="0"/>
          <wp:positionH relativeFrom="margin">
            <wp:posOffset>2771775</wp:posOffset>
          </wp:positionH>
          <wp:positionV relativeFrom="paragraph">
            <wp:posOffset>-447672</wp:posOffset>
          </wp:positionV>
          <wp:extent cx="6638925" cy="89789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3205"/>
    <w:multiLevelType w:val="multilevel"/>
    <w:tmpl w:val="44BE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3EB1"/>
    <w:multiLevelType w:val="multilevel"/>
    <w:tmpl w:val="8F3209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825"/>
    <w:rsid w:val="00140768"/>
    <w:rsid w:val="003F72CD"/>
    <w:rsid w:val="00475D0D"/>
    <w:rsid w:val="006F5AA9"/>
    <w:rsid w:val="00814719"/>
    <w:rsid w:val="008321CF"/>
    <w:rsid w:val="00850D1D"/>
    <w:rsid w:val="008F4DF8"/>
    <w:rsid w:val="00947DA5"/>
    <w:rsid w:val="00B605AC"/>
    <w:rsid w:val="00F17825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4EB5"/>
  <w15:docId w15:val="{B963E3A8-7373-4E81-85C7-3B709CB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Gyimesné Szekeres Ágnes</cp:lastModifiedBy>
  <cp:revision>3</cp:revision>
  <dcterms:created xsi:type="dcterms:W3CDTF">2018-07-10T12:03:00Z</dcterms:created>
  <dcterms:modified xsi:type="dcterms:W3CDTF">2018-07-10T12:04:00Z</dcterms:modified>
</cp:coreProperties>
</file>