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54E" w:rsidRDefault="009B28D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Bibliai témájú képek csoportalakításhoz</w:t>
      </w:r>
    </w:p>
    <w:p w:rsidR="003F754E" w:rsidRDefault="003F754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754E" w:rsidRDefault="009B28D9">
      <w:r>
        <w:rPr>
          <w:noProof/>
        </w:rPr>
        <w:drawing>
          <wp:inline distT="0" distB="0" distL="0" distR="0">
            <wp:extent cx="4429125" cy="6096000"/>
            <wp:effectExtent l="0" t="0" r="0" b="0"/>
            <wp:docPr id="3" name="image9.jpg" descr="Rembradnt_Balaam's%20A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Rembradnt_Balaam's%20As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09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56CCD">
        <w:rPr>
          <w:rStyle w:val="Lbjegyzet-hivatkozs"/>
        </w:rPr>
        <w:footnoteReference w:id="1"/>
      </w:r>
    </w:p>
    <w:p w:rsidR="003F754E" w:rsidRPr="00156CCD" w:rsidRDefault="009B28D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Rembrandt: Bálám szamara</w:t>
      </w:r>
    </w:p>
    <w:p w:rsidR="003F754E" w:rsidRDefault="003F754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754E" w:rsidRDefault="009B28D9">
      <w:r>
        <w:rPr>
          <w:noProof/>
        </w:rPr>
        <w:lastRenderedPageBreak/>
        <w:drawing>
          <wp:inline distT="0" distB="0" distL="0" distR="0">
            <wp:extent cx="4429125" cy="1724025"/>
            <wp:effectExtent l="0" t="0" r="0" b="0"/>
            <wp:docPr id="5" name="image11.jpg" descr="Az utolsó vacso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z utolsó vacsor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754E" w:rsidRDefault="009B28D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Leonardo da Vinci: Az utolsó vacsora</w:t>
      </w:r>
      <w:r w:rsidR="00156CCD">
        <w:rPr>
          <w:rStyle w:val="Lbjegyzet-hivatkozs"/>
          <w:rFonts w:ascii="Times New Roman" w:eastAsia="Times New Roman" w:hAnsi="Times New Roman" w:cs="Times New Roman"/>
          <w:sz w:val="24"/>
          <w:szCs w:val="24"/>
        </w:rPr>
        <w:footnoteReference w:id="2"/>
      </w:r>
    </w:p>
    <w:p w:rsidR="003F754E" w:rsidRDefault="003F754E"/>
    <w:p w:rsidR="003F754E" w:rsidRDefault="003F754E"/>
    <w:p w:rsidR="003F754E" w:rsidRDefault="009B28D9">
      <w:r>
        <w:rPr>
          <w:rFonts w:ascii="Tahoma" w:eastAsia="Tahoma" w:hAnsi="Tahoma" w:cs="Tahoma"/>
          <w:noProof/>
          <w:sz w:val="21"/>
          <w:szCs w:val="21"/>
        </w:rPr>
        <w:drawing>
          <wp:inline distT="0" distB="0" distL="0" distR="0">
            <wp:extent cx="4476750" cy="3143250"/>
            <wp:effectExtent l="0" t="0" r="0" b="0"/>
            <wp:docPr id="4" name="image10.jpg" descr="http://minalunk.hu/leadkepek/500lead171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://minalunk.hu/leadkepek/500lead1718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14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754E" w:rsidRDefault="009B28D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Munkácsy Mihály: Krisztus Pilátus előtt</w:t>
      </w:r>
      <w:r w:rsidR="00156CCD">
        <w:rPr>
          <w:rStyle w:val="Lbjegyzet-hivatkozs"/>
          <w:rFonts w:ascii="Times New Roman" w:eastAsia="Times New Roman" w:hAnsi="Times New Roman" w:cs="Times New Roman"/>
          <w:sz w:val="24"/>
          <w:szCs w:val="24"/>
        </w:rPr>
        <w:footnoteReference w:id="3"/>
      </w:r>
    </w:p>
    <w:p w:rsidR="003F754E" w:rsidRDefault="003F754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754E" w:rsidRDefault="009B28D9">
      <w:r>
        <w:rPr>
          <w:rFonts w:ascii="Helvetica Neue" w:eastAsia="Helvetica Neue" w:hAnsi="Helvetica Neue" w:cs="Helvetica Neue"/>
          <w:noProof/>
          <w:color w:val="0C3352"/>
          <w:sz w:val="20"/>
          <w:szCs w:val="20"/>
        </w:rPr>
        <w:lastRenderedPageBreak/>
        <w:drawing>
          <wp:inline distT="114300" distB="114300" distL="114300" distR="114300">
            <wp:extent cx="5763260" cy="7315200"/>
            <wp:effectExtent l="0" t="0" r="9525" b="9525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73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754E" w:rsidRDefault="009B28D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Greco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:Angyali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üdvözlet</w:t>
      </w:r>
      <w:r w:rsidR="00156CCD">
        <w:rPr>
          <w:rStyle w:val="Lbjegyzet-hivatkozs"/>
          <w:rFonts w:ascii="Times New Roman" w:eastAsia="Times New Roman" w:hAnsi="Times New Roman" w:cs="Times New Roman"/>
          <w:sz w:val="24"/>
          <w:szCs w:val="24"/>
        </w:rPr>
        <w:footnoteReference w:id="4"/>
      </w:r>
    </w:p>
    <w:p w:rsidR="003F754E" w:rsidRDefault="003F754E">
      <w:pPr>
        <w:rPr>
          <w:rFonts w:ascii="Arial" w:eastAsia="Arial" w:hAnsi="Arial" w:cs="Arial"/>
          <w:color w:val="222222"/>
          <w:sz w:val="24"/>
          <w:szCs w:val="24"/>
        </w:rPr>
      </w:pPr>
    </w:p>
    <w:p w:rsidR="003F754E" w:rsidRDefault="003F754E">
      <w:pPr>
        <w:rPr>
          <w:rFonts w:ascii="Arial" w:eastAsia="Arial" w:hAnsi="Arial" w:cs="Arial"/>
          <w:color w:val="222222"/>
          <w:sz w:val="24"/>
          <w:szCs w:val="24"/>
        </w:rPr>
      </w:pPr>
    </w:p>
    <w:p w:rsidR="003F754E" w:rsidRDefault="003F754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754E" w:rsidRDefault="003F754E">
      <w:pPr>
        <w:rPr>
          <w:rFonts w:ascii="Arial" w:eastAsia="Arial" w:hAnsi="Arial" w:cs="Arial"/>
          <w:color w:val="1A6B99"/>
          <w:sz w:val="27"/>
          <w:szCs w:val="27"/>
        </w:rPr>
      </w:pPr>
    </w:p>
    <w:p w:rsidR="003F754E" w:rsidRDefault="003F754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754E" w:rsidRDefault="003F754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754E" w:rsidRDefault="003F754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754E" w:rsidRDefault="009B28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105275" cy="2876550"/>
            <wp:effectExtent l="0" t="0" r="0" b="0"/>
            <wp:docPr id="6" name="image12.jpg" descr="http://cms.sulinet.hu/get/d/e0707601-6b00-1700-0474-61727661746f/1/9/b/Large/07_076_1_k_1_3_0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http://cms.sulinet.hu/get/d/e0707601-6b00-1700-0474-61727661746f/1/9/b/Large/07_076_1_k_1_3_0_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87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754E" w:rsidRDefault="009B28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Pieter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Brueghel: Bábel tornya</w:t>
      </w:r>
      <w:r w:rsidR="00156CCD">
        <w:rPr>
          <w:rStyle w:val="Lbjegyzet-hivatkozs"/>
          <w:rFonts w:ascii="Times New Roman" w:eastAsia="Times New Roman" w:hAnsi="Times New Roman" w:cs="Times New Roman"/>
          <w:color w:val="000000"/>
          <w:sz w:val="24"/>
          <w:szCs w:val="24"/>
        </w:rPr>
        <w:footnoteReference w:id="5"/>
      </w:r>
    </w:p>
    <w:p w:rsidR="003F754E" w:rsidRDefault="003F754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754E" w:rsidRDefault="003F754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754E" w:rsidRDefault="009B28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105275" cy="5400675"/>
            <wp:effectExtent l="0" t="0" r="0" b="0"/>
            <wp:docPr id="1" name="image6.jpg" descr="https://upload.wikimedia.org/wikipedia/commons/thumb/b/b9/Caravaggio-The_Conversion_on_the_Way_to_Damascus.jpg/800px-Caravaggio-The_Conversion_on_the_Way_to_Damasc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https://upload.wikimedia.org/wikipedia/commons/thumb/b/b9/Caravaggio-The_Conversion_on_the_Way_to_Damascus.jpg/800px-Caravaggio-The_Conversion_on_the_Way_to_Damascus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40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754E" w:rsidRDefault="009B28D9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Caravaggio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: Pál apostol megtérése a damaszkuszi úton</w:t>
      </w:r>
      <w:r w:rsidR="00156CCD">
        <w:rPr>
          <w:rStyle w:val="Lbjegyzet-hivatkozs"/>
          <w:rFonts w:ascii="Times New Roman" w:eastAsia="Times New Roman" w:hAnsi="Times New Roman" w:cs="Times New Roman"/>
          <w:color w:val="222222"/>
          <w:sz w:val="24"/>
          <w:szCs w:val="24"/>
        </w:rPr>
        <w:footnoteReference w:id="6"/>
      </w:r>
    </w:p>
    <w:p w:rsidR="003F754E" w:rsidRDefault="003F754E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3F754E" w:rsidRDefault="003F754E">
      <w:pPr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3F754E" w:rsidRDefault="003F754E">
      <w:bookmarkStart w:id="0" w:name="_dyjefq79m1dk" w:colFirst="0" w:colLast="0"/>
      <w:bookmarkStart w:id="1" w:name="_GoBack"/>
      <w:bookmarkEnd w:id="0"/>
      <w:bookmarkEnd w:id="1"/>
    </w:p>
    <w:sectPr w:rsidR="003F754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8D9" w:rsidRDefault="009B28D9" w:rsidP="00156CCD">
      <w:pPr>
        <w:spacing w:after="0" w:line="240" w:lineRule="auto"/>
      </w:pPr>
      <w:r>
        <w:separator/>
      </w:r>
    </w:p>
  </w:endnote>
  <w:endnote w:type="continuationSeparator" w:id="0">
    <w:p w:rsidR="009B28D9" w:rsidRDefault="009B28D9" w:rsidP="00156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8D9" w:rsidRDefault="009B28D9" w:rsidP="00156CCD">
      <w:pPr>
        <w:spacing w:after="0" w:line="240" w:lineRule="auto"/>
      </w:pPr>
      <w:r>
        <w:separator/>
      </w:r>
    </w:p>
  </w:footnote>
  <w:footnote w:type="continuationSeparator" w:id="0">
    <w:p w:rsidR="009B28D9" w:rsidRDefault="009B28D9" w:rsidP="00156CCD">
      <w:pPr>
        <w:spacing w:after="0" w:line="240" w:lineRule="auto"/>
      </w:pPr>
      <w:r>
        <w:continuationSeparator/>
      </w:r>
    </w:p>
  </w:footnote>
  <w:footnote w:id="1">
    <w:p w:rsidR="00156CCD" w:rsidRDefault="00156CC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156CCD">
        <w:t>https://upload.wikimedia.org/wikipedia/commons/2/21/Balaam_Rembrandt_01.JPG</w:t>
      </w:r>
    </w:p>
  </w:footnote>
  <w:footnote w:id="2">
    <w:p w:rsidR="00156CCD" w:rsidRPr="00156CCD" w:rsidRDefault="00156CCD" w:rsidP="00156CCD">
      <w:pPr>
        <w:rPr>
          <w:sz w:val="20"/>
          <w:szCs w:val="20"/>
        </w:rPr>
      </w:pPr>
      <w:r>
        <w:rPr>
          <w:rStyle w:val="Lbjegyzet-hivatkozs"/>
        </w:rPr>
        <w:footnoteRef/>
      </w:r>
      <w:r>
        <w:t xml:space="preserve"> </w:t>
      </w:r>
      <w:r w:rsidRPr="00156CCD">
        <w:rPr>
          <w:sz w:val="20"/>
          <w:szCs w:val="20"/>
        </w:rPr>
        <w:t>https://hu.wikipedia.org/wiki/F%C3%A1jl:%C</w:t>
      </w:r>
      <w:r>
        <w:rPr>
          <w:sz w:val="20"/>
          <w:szCs w:val="20"/>
        </w:rPr>
        <w:t>3%9Altima_Cena_-_Da_Vinci_5</w:t>
      </w:r>
      <w:proofErr w:type="gramStart"/>
      <w:r>
        <w:rPr>
          <w:sz w:val="20"/>
          <w:szCs w:val="20"/>
        </w:rPr>
        <w:t>.jpg</w:t>
      </w:r>
      <w:proofErr w:type="gramEnd"/>
    </w:p>
  </w:footnote>
  <w:footnote w:id="3">
    <w:p w:rsidR="00156CCD" w:rsidRPr="00156CCD" w:rsidRDefault="00156CCD" w:rsidP="00156CCD">
      <w:pPr>
        <w:rPr>
          <w:sz w:val="20"/>
          <w:szCs w:val="20"/>
        </w:rPr>
      </w:pPr>
      <w:r>
        <w:rPr>
          <w:rStyle w:val="Lbjegyzet-hivatkozs"/>
        </w:rPr>
        <w:footnoteRef/>
      </w:r>
      <w:r>
        <w:t xml:space="preserve"> </w:t>
      </w:r>
      <w:r w:rsidRPr="00156CCD">
        <w:rPr>
          <w:sz w:val="20"/>
          <w:szCs w:val="20"/>
        </w:rPr>
        <w:t>https://hu.wikipedia.org/wiki/F%C3%A1jl</w:t>
      </w:r>
      <w:proofErr w:type="gramStart"/>
      <w:r w:rsidRPr="00156CCD">
        <w:rPr>
          <w:sz w:val="20"/>
          <w:szCs w:val="20"/>
        </w:rPr>
        <w:t>:Munkacsy</w:t>
      </w:r>
      <w:proofErr w:type="gramEnd"/>
      <w:r w:rsidRPr="00156CCD">
        <w:rPr>
          <w:sz w:val="20"/>
          <w:szCs w:val="20"/>
        </w:rPr>
        <w:t>_-_Christ_in_front_of_Pilate.jpg</w:t>
      </w:r>
    </w:p>
    <w:p w:rsidR="00156CCD" w:rsidRDefault="00156CCD">
      <w:pPr>
        <w:pStyle w:val="Lbjegyzetszveg"/>
      </w:pPr>
    </w:p>
  </w:footnote>
  <w:footnote w:id="4">
    <w:p w:rsidR="00156CCD" w:rsidRDefault="00156CC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156CCD">
        <w:t>https://upload.wikimedia.org/wikipedia/commons/d/d1/El_Greco_Angyali_%C3%BCdv%C3%B6zlet_2</w:t>
      </w:r>
      <w:proofErr w:type="gramStart"/>
      <w:r w:rsidRPr="00156CCD">
        <w:t>.jpg</w:t>
      </w:r>
      <w:proofErr w:type="gramEnd"/>
    </w:p>
  </w:footnote>
  <w:footnote w:id="5">
    <w:p w:rsidR="00156CCD" w:rsidRDefault="00156CC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156CCD">
        <w:t>https://upload.wikimedia.org/wikipedia/commons/5/50/Pieter_Bruegel_the_Elder_-_The_Tower_of_Babel_%28Vienna%29_-_Google_Art_Project.jpg</w:t>
      </w:r>
    </w:p>
  </w:footnote>
  <w:footnote w:id="6">
    <w:p w:rsidR="00156CCD" w:rsidRDefault="00156CC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156CCD">
        <w:t>https://hu.wikipedia.org/wiki/F%C3%A1jl</w:t>
      </w:r>
      <w:proofErr w:type="gramStart"/>
      <w:r w:rsidRPr="00156CCD">
        <w:t>:Caravaggio-The</w:t>
      </w:r>
      <w:proofErr w:type="gramEnd"/>
      <w:r w:rsidRPr="00156CCD">
        <w:t>_Conversion_on_the_Way_to_Damascus.jpg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F754E"/>
    <w:rsid w:val="00156CCD"/>
    <w:rsid w:val="003F754E"/>
    <w:rsid w:val="009B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26466"/>
  <w15:docId w15:val="{5C54C37D-9F83-42DC-B3C1-4366890F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56CC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56CC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156CC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B2420-2ED3-40E1-BF54-063115FD1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36</Words>
  <Characters>254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Víg István</cp:lastModifiedBy>
  <cp:revision>2</cp:revision>
  <dcterms:created xsi:type="dcterms:W3CDTF">2018-08-02T11:37:00Z</dcterms:created>
  <dcterms:modified xsi:type="dcterms:W3CDTF">2018-08-02T11:40:00Z</dcterms:modified>
</cp:coreProperties>
</file>