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72" w:rsidRDefault="00D142CB" w:rsidP="00BB6833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913"/>
        <w:gridCol w:w="3303"/>
        <w:gridCol w:w="3402"/>
        <w:gridCol w:w="1814"/>
        <w:gridCol w:w="1545"/>
        <w:gridCol w:w="2013"/>
      </w:tblGrid>
      <w:tr w:rsidR="00B34472">
        <w:trPr>
          <w:trHeight w:val="420"/>
        </w:trPr>
        <w:tc>
          <w:tcPr>
            <w:tcW w:w="14601" w:type="dxa"/>
            <w:gridSpan w:val="7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Az óra céljai:</w:t>
            </w:r>
          </w:p>
          <w:p w:rsidR="00B34472" w:rsidRDefault="00D142CB" w:rsidP="00BB6833">
            <w:pPr>
              <w:pStyle w:val="Norm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Kritikai gondolkodás fejlesztése</w:t>
            </w:r>
          </w:p>
          <w:p w:rsidR="00B34472" w:rsidRDefault="00D142CB" w:rsidP="00BB6833">
            <w:pPr>
              <w:pStyle w:val="Norm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Más kultúrák értékei</w:t>
            </w:r>
            <w:r w:rsidR="00E91058">
              <w:rPr>
                <w:color w:val="000000"/>
              </w:rPr>
              <w:t xml:space="preserve"> iránti érzékenyítés</w:t>
            </w:r>
          </w:p>
          <w:p w:rsidR="00B34472" w:rsidRDefault="00D142CB" w:rsidP="00BB6833">
            <w:pPr>
              <w:pStyle w:val="Norm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</w:pPr>
            <w:r>
              <w:rPr>
                <w:color w:val="000000"/>
              </w:rPr>
              <w:t>Információszerzés különböző forrásokból</w:t>
            </w:r>
          </w:p>
        </w:tc>
      </w:tr>
      <w:tr w:rsidR="00B34472" w:rsidTr="00F668DB">
        <w:tc>
          <w:tcPr>
            <w:tcW w:w="611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91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30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  <w:r w:rsidR="00066927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Módszer</w:t>
            </w:r>
          </w:p>
        </w:tc>
        <w:tc>
          <w:tcPr>
            <w:tcW w:w="1545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  <w:r w:rsidR="00066927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Eszközök</w:t>
            </w:r>
          </w:p>
        </w:tc>
        <w:tc>
          <w:tcPr>
            <w:tcW w:w="201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B34472" w:rsidTr="00F668DB">
        <w:trPr>
          <w:trHeight w:val="920"/>
        </w:trPr>
        <w:tc>
          <w:tcPr>
            <w:tcW w:w="611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913" w:type="dxa"/>
          </w:tcPr>
          <w:p w:rsidR="00B34472" w:rsidRDefault="00D142CB" w:rsidP="00073636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  <w:r w:rsidR="00073636">
              <w:rPr>
                <w:color w:val="000000"/>
              </w:rPr>
              <w:t>:</w:t>
            </w:r>
            <w:r w:rsidR="00066927">
              <w:rPr>
                <w:color w:val="000000"/>
              </w:rPr>
              <w:br/>
              <w:t xml:space="preserve">a </w:t>
            </w:r>
            <w:r>
              <w:rPr>
                <w:color w:val="000000"/>
              </w:rPr>
              <w:t>magashegyi környezetbe való belehelyezkedés elősegítése</w:t>
            </w:r>
          </w:p>
          <w:p w:rsidR="00B34472" w:rsidRDefault="00B34472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</w:tc>
        <w:tc>
          <w:tcPr>
            <w:tcW w:w="330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 tanulók a pedagógus által kivetített képek/videó segítségével belehelyezkednek az adott környezetbe. </w:t>
            </w:r>
            <w:r w:rsidR="00066927">
              <w:rPr>
                <w:color w:val="000000"/>
              </w:rPr>
              <w:br/>
            </w:r>
            <w:r>
              <w:rPr>
                <w:color w:val="000000"/>
              </w:rPr>
              <w:t>A képek/videó megnézése után a tanulók megfogalmazzák érzéseiket az adott tájjal kapcsolatban.</w:t>
            </w:r>
          </w:p>
        </w:tc>
        <w:tc>
          <w:tcPr>
            <w:tcW w:w="3402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pedagógus levetíti az adott képsorozatot/videót.</w:t>
            </w:r>
            <w:r w:rsidR="00066927">
              <w:rPr>
                <w:color w:val="000000"/>
              </w:rPr>
              <w:br/>
            </w:r>
            <w:r>
              <w:rPr>
                <w:color w:val="000000"/>
              </w:rPr>
              <w:t xml:space="preserve">A pedagógus </w:t>
            </w:r>
            <w:r w:rsidR="00066927">
              <w:rPr>
                <w:color w:val="000000"/>
              </w:rPr>
              <w:t xml:space="preserve">koordinálja </w:t>
            </w:r>
            <w:r>
              <w:rPr>
                <w:color w:val="000000"/>
              </w:rPr>
              <w:t>a tanulói vélemények megfogalmazását.</w:t>
            </w:r>
          </w:p>
        </w:tc>
        <w:tc>
          <w:tcPr>
            <w:tcW w:w="1814" w:type="dxa"/>
          </w:tcPr>
          <w:p w:rsidR="00B34472" w:rsidRDefault="004A2126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 w:rsidR="00D142CB">
              <w:rPr>
                <w:color w:val="000000"/>
              </w:rPr>
              <w:t>munka</w:t>
            </w:r>
          </w:p>
        </w:tc>
        <w:tc>
          <w:tcPr>
            <w:tcW w:w="1545" w:type="dxa"/>
          </w:tcPr>
          <w:p w:rsidR="00BA6687" w:rsidRDefault="004A2126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Számítógép</w:t>
            </w:r>
            <w:r w:rsidR="00D142C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p</w:t>
            </w:r>
            <w:r w:rsidR="00D142CB">
              <w:rPr>
                <w:color w:val="000000"/>
              </w:rPr>
              <w:t>rojektor,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vetítővászon</w:t>
            </w:r>
            <w:r w:rsidR="00073636">
              <w:rPr>
                <w:color w:val="000000"/>
              </w:rPr>
              <w:t>,</w:t>
            </w:r>
            <w:r w:rsidR="00073636">
              <w:rPr>
                <w:color w:val="000000"/>
              </w:rPr>
              <w:br/>
            </w:r>
            <w:r w:rsidR="00BA6687">
              <w:rPr>
                <w:color w:val="000000"/>
              </w:rPr>
              <w:t>videó:</w:t>
            </w:r>
          </w:p>
          <w:p w:rsidR="00BA6687" w:rsidRDefault="007F3B45" w:rsidP="00BA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hyperlink r:id="rId7" w:history="1">
              <w:r w:rsidR="00BA6687" w:rsidRPr="00637273">
                <w:rPr>
                  <w:rStyle w:val="Hiperhivatkozs"/>
                </w:rPr>
                <w:t>https://www.youtube.com/watch?v=j27VqTqfPCw</w:t>
              </w:r>
            </w:hyperlink>
          </w:p>
          <w:p w:rsidR="00BA6687" w:rsidRDefault="00BA6687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  <w:p w:rsidR="00BA6687" w:rsidRDefault="00BA6687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</w:tc>
        <w:tc>
          <w:tcPr>
            <w:tcW w:w="201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r>
              <w:t xml:space="preserve">Variáció: </w:t>
            </w:r>
            <w:r w:rsidR="004A2126">
              <w:br/>
            </w:r>
            <w:r>
              <w:t>A képeket a tanulók színesben kinyomtatva is megtekinthetik.</w:t>
            </w:r>
            <w:r w:rsidR="004A2126">
              <w:br/>
            </w:r>
            <w:r>
              <w:t xml:space="preserve">Ezután közös </w:t>
            </w:r>
            <w:proofErr w:type="spellStart"/>
            <w:r>
              <w:t>brainstorming</w:t>
            </w:r>
            <w:proofErr w:type="spellEnd"/>
            <w:r>
              <w:t xml:space="preserve"> keretében megbeszélik, mi jut eszükbe Svájcról.</w:t>
            </w:r>
          </w:p>
        </w:tc>
      </w:tr>
      <w:tr w:rsidR="00B34472" w:rsidTr="00F668DB">
        <w:trPr>
          <w:trHeight w:val="920"/>
        </w:trPr>
        <w:tc>
          <w:tcPr>
            <w:tcW w:w="611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lastRenderedPageBreak/>
              <w:t xml:space="preserve">6 </w:t>
            </w:r>
            <w:r>
              <w:rPr>
                <w:color w:val="000000"/>
              </w:rPr>
              <w:t>perc</w:t>
            </w:r>
          </w:p>
        </w:tc>
        <w:tc>
          <w:tcPr>
            <w:tcW w:w="1913" w:type="dxa"/>
          </w:tcPr>
          <w:p w:rsidR="00B34472" w:rsidRDefault="00D142CB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Meglévő ismeretek aktiválása</w:t>
            </w:r>
            <w:r w:rsidR="00073636">
              <w:rPr>
                <w:color w:val="000000"/>
              </w:rPr>
              <w:t>:</w:t>
            </w:r>
            <w:r w:rsidR="007241D1">
              <w:rPr>
                <w:color w:val="000000"/>
              </w:rPr>
              <w:br/>
              <w:t xml:space="preserve">a </w:t>
            </w:r>
            <w:r>
              <w:rPr>
                <w:color w:val="000000"/>
              </w:rPr>
              <w:t>magashegyi tájakról, jellemző gazdálkodásról</w:t>
            </w:r>
            <w:r w:rsidR="007241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tanultak</w:t>
            </w:r>
            <w:r w:rsidR="007241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felidézése</w:t>
            </w:r>
          </w:p>
        </w:tc>
        <w:tc>
          <w:tcPr>
            <w:tcW w:w="330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 tanulók páros munkában </w:t>
            </w:r>
            <w:r>
              <w:t>keresztrejtvényt oldanak meg</w:t>
            </w:r>
            <w:r w:rsidR="007241D1">
              <w:t xml:space="preserve"> a </w:t>
            </w:r>
            <w:r>
              <w:rPr>
                <w:color w:val="000000"/>
              </w:rPr>
              <w:t>meghatározások alapján</w:t>
            </w:r>
            <w:r w:rsidR="00D04F87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="007241D1">
              <w:rPr>
                <w:color w:val="000000"/>
              </w:rPr>
              <w:br/>
            </w:r>
            <w:r w:rsidR="00D04F87">
              <w:t xml:space="preserve">a </w:t>
            </w:r>
            <w:r>
              <w:t>helyes megoldásokat közösen beszélik meg</w:t>
            </w:r>
            <w:r w:rsidR="00D04F87">
              <w:t>,</w:t>
            </w:r>
            <w:r w:rsidR="00D04F87">
              <w:br/>
              <w:t>é</w:t>
            </w:r>
            <w:r>
              <w:t xml:space="preserve">s értékelik </w:t>
            </w:r>
            <w:r w:rsidR="007241D1">
              <w:t xml:space="preserve">saját </w:t>
            </w:r>
            <w:r>
              <w:t>munkájukat.</w:t>
            </w:r>
          </w:p>
        </w:tc>
        <w:tc>
          <w:tcPr>
            <w:tcW w:w="3402" w:type="dxa"/>
          </w:tcPr>
          <w:p w:rsidR="00B34472" w:rsidRDefault="00D142CB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pedagógus ismerteti a feladatot</w:t>
            </w:r>
            <w:r w:rsidR="007241D1">
              <w:rPr>
                <w:color w:val="000000"/>
              </w:rPr>
              <w:t>,</w:t>
            </w:r>
            <w:r w:rsidR="007241D1">
              <w:rPr>
                <w:color w:val="000000"/>
              </w:rPr>
              <w:br/>
            </w:r>
            <w:r>
              <w:rPr>
                <w:color w:val="000000"/>
              </w:rPr>
              <w:t>és koordinálja a feladat megoldását</w:t>
            </w:r>
            <w:r w:rsidR="00073636">
              <w:rPr>
                <w:color w:val="000000"/>
              </w:rPr>
              <w:t>,</w:t>
            </w:r>
            <w:r w:rsidR="007241D1">
              <w:rPr>
                <w:color w:val="000000"/>
              </w:rPr>
              <w:br/>
            </w:r>
            <w:r w:rsidR="00073636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rászoruló tanulókat irányítja a feladatmegoldásban.</w:t>
            </w:r>
          </w:p>
        </w:tc>
        <w:tc>
          <w:tcPr>
            <w:tcW w:w="1814" w:type="dxa"/>
          </w:tcPr>
          <w:p w:rsidR="00B34472" w:rsidRDefault="007241D1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82" w:hanging="282"/>
              <w:rPr>
                <w:color w:val="000000"/>
              </w:rPr>
            </w:pPr>
            <w:r>
              <w:rPr>
                <w:color w:val="000000"/>
              </w:rPr>
              <w:t xml:space="preserve">Páros </w:t>
            </w:r>
            <w:r w:rsidR="00D142CB">
              <w:rPr>
                <w:color w:val="000000"/>
              </w:rPr>
              <w:t>munka</w:t>
            </w:r>
          </w:p>
        </w:tc>
        <w:tc>
          <w:tcPr>
            <w:tcW w:w="1545" w:type="dxa"/>
          </w:tcPr>
          <w:p w:rsidR="00B34472" w:rsidRDefault="007241D1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Számítógép</w:t>
            </w:r>
            <w:r>
              <w:t>,</w:t>
            </w:r>
            <w:r>
              <w:br/>
            </w:r>
            <w:proofErr w:type="spellStart"/>
            <w:r w:rsidRPr="00D04F87">
              <w:rPr>
                <w:i/>
              </w:rPr>
              <w:t>Learning</w:t>
            </w:r>
            <w:proofErr w:type="spellEnd"/>
            <w:r w:rsidRPr="00D04F87">
              <w:rPr>
                <w:i/>
              </w:rPr>
              <w:t xml:space="preserve"> </w:t>
            </w:r>
            <w:proofErr w:type="spellStart"/>
            <w:r w:rsidRPr="00D04F87">
              <w:rPr>
                <w:i/>
              </w:rPr>
              <w:t>Apps</w:t>
            </w:r>
            <w:proofErr w:type="spellEnd"/>
            <w:r w:rsidRPr="00D04F87">
              <w:rPr>
                <w:i/>
              </w:rPr>
              <w:t>-</w:t>
            </w:r>
            <w:r w:rsidR="00D142CB">
              <w:t>feladat</w:t>
            </w:r>
            <w:r w:rsidR="00631B07">
              <w:t>:</w:t>
            </w:r>
            <w:r w:rsidR="00BA6687" w:rsidRPr="00F668DB">
              <w:rPr>
                <w:i/>
              </w:rPr>
              <w:t xml:space="preserve"> Alpesi gazdálkodás</w:t>
            </w:r>
            <w:r w:rsidRPr="00F668DB">
              <w:rPr>
                <w:i/>
              </w:rPr>
              <w:t>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projektor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vetítővászon</w:t>
            </w:r>
          </w:p>
        </w:tc>
        <w:tc>
          <w:tcPr>
            <w:tcW w:w="201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8"/>
              <w:rPr>
                <w:color w:val="000000"/>
              </w:rPr>
            </w:pPr>
            <w:r>
              <w:rPr>
                <w:color w:val="000000"/>
              </w:rPr>
              <w:t xml:space="preserve">Variáció: </w:t>
            </w:r>
            <w:r w:rsidR="007241D1">
              <w:rPr>
                <w:color w:val="000000"/>
              </w:rPr>
              <w:br/>
            </w:r>
            <w:r>
              <w:rPr>
                <w:color w:val="000000"/>
              </w:rPr>
              <w:t xml:space="preserve">A </w:t>
            </w:r>
            <w:r w:rsidR="007241D1">
              <w:rPr>
                <w:color w:val="000000"/>
              </w:rPr>
              <w:t>k</w:t>
            </w:r>
            <w:r>
              <w:rPr>
                <w:color w:val="000000"/>
              </w:rPr>
              <w:t>eresztrejtvény papír</w:t>
            </w:r>
            <w:r w:rsidR="007241D1">
              <w:rPr>
                <w:color w:val="000000"/>
              </w:rPr>
              <w:t>o</w:t>
            </w:r>
            <w:r>
              <w:rPr>
                <w:color w:val="000000"/>
              </w:rPr>
              <w:t>n is kitölthető.</w:t>
            </w:r>
          </w:p>
        </w:tc>
      </w:tr>
      <w:tr w:rsidR="00B34472" w:rsidTr="00F668DB">
        <w:trPr>
          <w:trHeight w:val="920"/>
        </w:trPr>
        <w:tc>
          <w:tcPr>
            <w:tcW w:w="611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 perc</w:t>
            </w:r>
          </w:p>
        </w:tc>
        <w:tc>
          <w:tcPr>
            <w:tcW w:w="1913" w:type="dxa"/>
          </w:tcPr>
          <w:p w:rsidR="00B34472" w:rsidRDefault="00D142CB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Új ismeretek bevezetése</w:t>
            </w:r>
            <w:r w:rsidR="00295EAB">
              <w:rPr>
                <w:color w:val="000000"/>
              </w:rPr>
              <w:t>:</w:t>
            </w:r>
            <w:r w:rsidR="00113E8A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>z országok bemutat</w:t>
            </w:r>
            <w:r w:rsidR="00BA6687">
              <w:rPr>
                <w:color w:val="000000"/>
              </w:rPr>
              <w:t>ás</w:t>
            </w:r>
            <w:r w:rsidR="00295EAB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általános szempontjainak felidézése</w:t>
            </w:r>
            <w:r w:rsidR="00113E8A">
              <w:rPr>
                <w:color w:val="000000"/>
              </w:rPr>
              <w:t>;</w:t>
            </w:r>
            <w:r w:rsidR="00113E8A">
              <w:rPr>
                <w:color w:val="000000"/>
              </w:rPr>
              <w:br/>
            </w:r>
            <w:r>
              <w:rPr>
                <w:color w:val="000000"/>
              </w:rPr>
              <w:t>Svájc sajátos történelmi vonásainak megismerése</w:t>
            </w:r>
          </w:p>
        </w:tc>
        <w:tc>
          <w:tcPr>
            <w:tcW w:w="330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tanulók a pedagógus által feltett</w:t>
            </w:r>
            <w:r w:rsidR="00D04F8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irányított kérdésekre válaszolnak</w:t>
            </w:r>
            <w:r w:rsidR="00D04F87">
              <w:rPr>
                <w:color w:val="000000"/>
              </w:rPr>
              <w:t>;</w:t>
            </w:r>
            <w:r w:rsidR="00D04F87">
              <w:rPr>
                <w:color w:val="000000"/>
              </w:rPr>
              <w:br/>
            </w:r>
            <w:r>
              <w:rPr>
                <w:color w:val="000000"/>
              </w:rPr>
              <w:t xml:space="preserve">egyéni </w:t>
            </w:r>
            <w:r w:rsidR="00383B50">
              <w:rPr>
                <w:color w:val="000000"/>
              </w:rPr>
              <w:t xml:space="preserve">munka formájában </w:t>
            </w:r>
            <w:r>
              <w:rPr>
                <w:color w:val="000000"/>
              </w:rPr>
              <w:t>rövid jegyzetben rögzítik az ország sajátos történelmi vonásait és hatásait az ország társadalmi-gazdasági fejlődésére.</w:t>
            </w:r>
          </w:p>
        </w:tc>
        <w:tc>
          <w:tcPr>
            <w:tcW w:w="3402" w:type="dxa"/>
          </w:tcPr>
          <w:p w:rsidR="00BA6687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pedagógus szóban ismerteti az országok bemutatásának legfontosabb szempontjait</w:t>
            </w:r>
          </w:p>
          <w:p w:rsidR="00B34472" w:rsidRDefault="00BA6687" w:rsidP="00F6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(főbb adatok, az ország történelmi fordulópontjai, az ország természetföldrajzi jellemzői; mezőgazdasága, ipara, környezeti és társadalmi problémák, érdekességek)</w:t>
            </w:r>
            <w:r w:rsidR="00D54F1D">
              <w:rPr>
                <w:color w:val="000000"/>
              </w:rPr>
              <w:t>;</w:t>
            </w:r>
            <w:r w:rsidR="00D142CB">
              <w:rPr>
                <w:color w:val="000000"/>
              </w:rPr>
              <w:t xml:space="preserve"> </w:t>
            </w:r>
            <w:r w:rsidR="00D54F1D">
              <w:rPr>
                <w:color w:val="000000"/>
              </w:rPr>
              <w:br/>
            </w:r>
            <w:r w:rsidR="00D142CB">
              <w:rPr>
                <w:color w:val="000000"/>
              </w:rPr>
              <w:t xml:space="preserve">a diákokkal közösen </w:t>
            </w:r>
            <w:r w:rsidR="00D54F1D">
              <w:rPr>
                <w:color w:val="000000"/>
              </w:rPr>
              <w:t xml:space="preserve">– </w:t>
            </w:r>
            <w:r w:rsidR="00D142CB">
              <w:rPr>
                <w:color w:val="000000"/>
              </w:rPr>
              <w:t>irányított kérdések</w:t>
            </w:r>
            <w:r w:rsidR="00D54F1D">
              <w:rPr>
                <w:color w:val="000000"/>
              </w:rPr>
              <w:t xml:space="preserve"> segítségével –</w:t>
            </w:r>
            <w:r w:rsidR="009F697B">
              <w:rPr>
                <w:color w:val="000000"/>
              </w:rPr>
              <w:t xml:space="preserve"> </w:t>
            </w:r>
            <w:r w:rsidR="00D142CB">
              <w:rPr>
                <w:color w:val="000000"/>
              </w:rPr>
              <w:t>megbeszéli</w:t>
            </w:r>
            <w:r w:rsidR="00954154">
              <w:rPr>
                <w:color w:val="000000"/>
              </w:rPr>
              <w:t>k</w:t>
            </w:r>
            <w:r w:rsidR="00D142CB">
              <w:rPr>
                <w:color w:val="000000"/>
              </w:rPr>
              <w:t xml:space="preserve"> Svájc történelmének sajátos vonásait és azok hatását az ország társadalmi-gazdasági fejlődésére.</w:t>
            </w:r>
          </w:p>
          <w:p w:rsidR="00BA6687" w:rsidRDefault="00BA6687" w:rsidP="00BA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Tanári példakérdések:</w:t>
            </w:r>
          </w:p>
          <w:p w:rsidR="00BA6687" w:rsidRPr="00F668DB" w:rsidRDefault="00BA6687" w:rsidP="00F668DB">
            <w:pPr>
              <w:pStyle w:val="Listaszerbekezds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i/>
                <w:iCs/>
                <w:color w:val="000000"/>
              </w:rPr>
            </w:pPr>
            <w:r w:rsidRPr="00F668DB">
              <w:rPr>
                <w:i/>
                <w:iCs/>
                <w:color w:val="000000"/>
              </w:rPr>
              <w:t>Melyek voltak Kálvin János legfontosabb hittételei? (</w:t>
            </w:r>
            <w:r w:rsidR="00954154">
              <w:rPr>
                <w:i/>
                <w:iCs/>
                <w:color w:val="000000"/>
              </w:rPr>
              <w:t>E</w:t>
            </w:r>
            <w:r w:rsidRPr="00F668DB">
              <w:rPr>
                <w:i/>
                <w:iCs/>
                <w:color w:val="000000"/>
              </w:rPr>
              <w:t>leve elrendelés, egyházszervezet</w:t>
            </w:r>
            <w:r w:rsidR="00954154">
              <w:rPr>
                <w:i/>
                <w:iCs/>
                <w:color w:val="000000"/>
              </w:rPr>
              <w:t xml:space="preserve">: </w:t>
            </w:r>
            <w:r w:rsidRPr="00F668DB">
              <w:rPr>
                <w:i/>
                <w:iCs/>
                <w:color w:val="000000"/>
              </w:rPr>
              <w:t>presbiterek, tisztes-dolgos életvitel, polgári erények stb.)</w:t>
            </w:r>
          </w:p>
          <w:p w:rsidR="00BA6687" w:rsidRPr="00F668DB" w:rsidRDefault="00BA6687" w:rsidP="00F668DB">
            <w:pPr>
              <w:pStyle w:val="Listaszerbekezds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i/>
                <w:iCs/>
                <w:color w:val="000000"/>
              </w:rPr>
            </w:pPr>
            <w:r w:rsidRPr="00F668DB">
              <w:rPr>
                <w:i/>
                <w:iCs/>
                <w:color w:val="000000"/>
              </w:rPr>
              <w:t>Mikor ismerték el Svájc függetlenségét? (1648</w:t>
            </w:r>
            <w:r w:rsidR="00954154">
              <w:rPr>
                <w:i/>
                <w:iCs/>
                <w:color w:val="000000"/>
              </w:rPr>
              <w:t xml:space="preserve">-ban a </w:t>
            </w:r>
            <w:r w:rsidRPr="00F668DB">
              <w:rPr>
                <w:i/>
                <w:iCs/>
                <w:color w:val="000000"/>
              </w:rPr>
              <w:t>vesztfáliai béke</w:t>
            </w:r>
            <w:r w:rsidR="00954154">
              <w:rPr>
                <w:i/>
                <w:iCs/>
                <w:color w:val="000000"/>
              </w:rPr>
              <w:t xml:space="preserve"> </w:t>
            </w:r>
            <w:r w:rsidR="008B41CB">
              <w:rPr>
                <w:i/>
                <w:iCs/>
                <w:color w:val="000000"/>
              </w:rPr>
              <w:t>formájában</w:t>
            </w:r>
            <w:r w:rsidR="00954154">
              <w:rPr>
                <w:i/>
                <w:iCs/>
                <w:color w:val="000000"/>
              </w:rPr>
              <w:t>.</w:t>
            </w:r>
            <w:r w:rsidRPr="00F668DB">
              <w:rPr>
                <w:i/>
                <w:iCs/>
                <w:color w:val="000000"/>
              </w:rPr>
              <w:t>)</w:t>
            </w:r>
          </w:p>
          <w:p w:rsidR="00BA6687" w:rsidRDefault="00BA6687" w:rsidP="00F668DB">
            <w:pPr>
              <w:pStyle w:val="Listaszerbekezds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color w:val="000000"/>
              </w:rPr>
            </w:pPr>
            <w:r w:rsidRPr="00F668DB">
              <w:rPr>
                <w:i/>
                <w:iCs/>
                <w:color w:val="000000"/>
              </w:rPr>
              <w:t>Mit jelent a semlegesség fogalma</w:t>
            </w:r>
            <w:r w:rsidRPr="00F668DB">
              <w:rPr>
                <w:i/>
                <w:color w:val="000000"/>
              </w:rPr>
              <w:t xml:space="preserve"> (1515 </w:t>
            </w:r>
            <w:r w:rsidR="00570EB6">
              <w:rPr>
                <w:i/>
                <w:color w:val="000000"/>
              </w:rPr>
              <w:t>és</w:t>
            </w:r>
            <w:r w:rsidRPr="00F668DB">
              <w:rPr>
                <w:i/>
                <w:color w:val="000000"/>
              </w:rPr>
              <w:t xml:space="preserve"> 1815 óta</w:t>
            </w:r>
            <w:r w:rsidR="00570EB6">
              <w:rPr>
                <w:i/>
                <w:color w:val="000000"/>
              </w:rPr>
              <w:t>:</w:t>
            </w:r>
            <w:r w:rsidRPr="00F668DB">
              <w:rPr>
                <w:i/>
                <w:color w:val="000000"/>
              </w:rPr>
              <w:t xml:space="preserve"> felfegyverzett semlegesség)</w:t>
            </w:r>
            <w:r w:rsidR="004A0F0A" w:rsidRPr="00AD51A4">
              <w:rPr>
                <w:i/>
                <w:iCs/>
                <w:color w:val="000000"/>
              </w:rPr>
              <w:t>?</w:t>
            </w:r>
            <w:r w:rsidR="00295EAB">
              <w:rPr>
                <w:color w:val="000000"/>
              </w:rPr>
              <w:t xml:space="preserve"> </w:t>
            </w:r>
          </w:p>
          <w:p w:rsidR="00B34472" w:rsidRDefault="009A37B1" w:rsidP="00F6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BA6687">
              <w:rPr>
                <w:color w:val="000000"/>
              </w:rPr>
              <w:t>tb.</w:t>
            </w:r>
          </w:p>
        </w:tc>
        <w:tc>
          <w:tcPr>
            <w:tcW w:w="1814" w:type="dxa"/>
          </w:tcPr>
          <w:p w:rsidR="00B34472" w:rsidRDefault="00D54F1D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 w:rsidR="00D142CB">
              <w:rPr>
                <w:color w:val="000000"/>
              </w:rPr>
              <w:t>munka</w:t>
            </w:r>
            <w:r>
              <w:rPr>
                <w:color w:val="000000"/>
              </w:rPr>
              <w:t>:</w:t>
            </w:r>
            <w:r w:rsidR="00D142CB">
              <w:rPr>
                <w:color w:val="000000"/>
              </w:rPr>
              <w:t xml:space="preserve"> közös megbeszélés irányított kérdésekkel</w:t>
            </w:r>
            <w:r w:rsidR="00570EB6"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="00570EB6">
              <w:rPr>
                <w:color w:val="000000"/>
              </w:rPr>
              <w:t xml:space="preserve">egyéni </w:t>
            </w:r>
            <w:r w:rsidR="00D142CB">
              <w:rPr>
                <w:color w:val="000000"/>
              </w:rPr>
              <w:t>munka</w:t>
            </w:r>
          </w:p>
        </w:tc>
        <w:tc>
          <w:tcPr>
            <w:tcW w:w="1545" w:type="dxa"/>
          </w:tcPr>
          <w:p w:rsidR="00B34472" w:rsidRDefault="00F05025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Tábla</w:t>
            </w:r>
            <w:r w:rsidR="00D142CB">
              <w:rPr>
                <w:color w:val="000000"/>
              </w:rPr>
              <w:t>,</w:t>
            </w:r>
            <w:r w:rsidR="00BB6833">
              <w:rPr>
                <w:color w:val="000000"/>
              </w:rPr>
              <w:br/>
            </w:r>
            <w:r w:rsidR="00D142CB">
              <w:rPr>
                <w:color w:val="000000"/>
              </w:rPr>
              <w:t>színes kréta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falitérkép</w:t>
            </w:r>
          </w:p>
          <w:p w:rsidR="00B34472" w:rsidRDefault="00B34472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</w:tc>
        <w:tc>
          <w:tcPr>
            <w:tcW w:w="2013" w:type="dxa"/>
          </w:tcPr>
          <w:p w:rsidR="00B34472" w:rsidRDefault="00D142CB" w:rsidP="00732536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Variáció: </w:t>
            </w:r>
            <w:r w:rsidR="00732536">
              <w:rPr>
                <w:color w:val="000000"/>
              </w:rPr>
              <w:br/>
            </w:r>
            <w:r>
              <w:rPr>
                <w:color w:val="000000"/>
              </w:rPr>
              <w:t>A pedagógus az új ismereteket számítógépes prezentáció</w:t>
            </w:r>
            <w:r w:rsidR="00732536">
              <w:rPr>
                <w:color w:val="000000"/>
              </w:rPr>
              <w:t xml:space="preserve"> formájá</w:t>
            </w:r>
            <w:r>
              <w:rPr>
                <w:color w:val="000000"/>
              </w:rPr>
              <w:t>ban is bemutathatja a diákoknak.</w:t>
            </w:r>
            <w:r w:rsidR="00732536">
              <w:rPr>
                <w:color w:val="000000"/>
              </w:rPr>
              <w:br/>
            </w:r>
            <w:r>
              <w:rPr>
                <w:color w:val="000000"/>
              </w:rPr>
              <w:t>Kapcsolódási pont: történelem</w:t>
            </w:r>
            <w:r w:rsidR="00732536">
              <w:rPr>
                <w:color w:val="000000"/>
              </w:rPr>
              <w:t>.</w:t>
            </w:r>
          </w:p>
          <w:p w:rsidR="00BA6687" w:rsidRDefault="00BA6687" w:rsidP="00BA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További ajánlott tanári kérdések:</w:t>
            </w:r>
          </w:p>
          <w:p w:rsidR="00BA6687" w:rsidRPr="00F668DB" w:rsidRDefault="00BA6687" w:rsidP="00F668DB">
            <w:pPr>
              <w:pStyle w:val="Listaszerbekezds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rPr>
                <w:i/>
                <w:iCs/>
                <w:color w:val="000000"/>
              </w:rPr>
            </w:pPr>
            <w:r w:rsidRPr="00F668DB">
              <w:rPr>
                <w:i/>
                <w:iCs/>
                <w:color w:val="000000"/>
              </w:rPr>
              <w:t>Ki volt a svájci reformáció elindítója</w:t>
            </w:r>
            <w:r w:rsidR="008579BE">
              <w:rPr>
                <w:i/>
                <w:iCs/>
                <w:color w:val="000000"/>
              </w:rPr>
              <w:t>?</w:t>
            </w:r>
            <w:r w:rsidRPr="00F668DB">
              <w:rPr>
                <w:i/>
                <w:iCs/>
                <w:color w:val="000000"/>
              </w:rPr>
              <w:t xml:space="preserve"> (Ulrich Zwingli</w:t>
            </w:r>
            <w:r w:rsidR="008579BE">
              <w:rPr>
                <w:i/>
                <w:iCs/>
                <w:color w:val="000000"/>
              </w:rPr>
              <w:t>.</w:t>
            </w:r>
            <w:r w:rsidRPr="00F668DB">
              <w:rPr>
                <w:i/>
                <w:iCs/>
                <w:color w:val="000000"/>
              </w:rPr>
              <w:t>)</w:t>
            </w:r>
          </w:p>
          <w:p w:rsidR="00BA6687" w:rsidRPr="00F668DB" w:rsidRDefault="00BA6687" w:rsidP="00F668DB">
            <w:pPr>
              <w:pStyle w:val="Norm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75" w:hanging="142"/>
              <w:rPr>
                <w:i/>
                <w:iCs/>
                <w:color w:val="000000"/>
              </w:rPr>
            </w:pPr>
            <w:r w:rsidRPr="00F668DB">
              <w:rPr>
                <w:i/>
                <w:iCs/>
                <w:color w:val="000000"/>
              </w:rPr>
              <w:t>Melyik protestáns vallás</w:t>
            </w:r>
            <w:r w:rsidR="00295EAB" w:rsidRPr="00F668DB">
              <w:rPr>
                <w:i/>
                <w:iCs/>
                <w:color w:val="000000"/>
              </w:rPr>
              <w:t xml:space="preserve"> </w:t>
            </w:r>
            <w:r w:rsidR="00D70E35">
              <w:rPr>
                <w:i/>
                <w:iCs/>
                <w:color w:val="000000"/>
              </w:rPr>
              <w:t>ki</w:t>
            </w:r>
            <w:r w:rsidRPr="00F668DB">
              <w:rPr>
                <w:i/>
                <w:iCs/>
                <w:color w:val="000000"/>
              </w:rPr>
              <w:t>indul</w:t>
            </w:r>
            <w:r w:rsidR="00D70E35">
              <w:rPr>
                <w:i/>
                <w:iCs/>
                <w:color w:val="000000"/>
              </w:rPr>
              <w:t>ópontja</w:t>
            </w:r>
            <w:r w:rsidRPr="00F668DB">
              <w:rPr>
                <w:i/>
                <w:iCs/>
                <w:color w:val="000000"/>
              </w:rPr>
              <w:t xml:space="preserve"> Svájc?</w:t>
            </w:r>
            <w:r w:rsidR="00AE7158" w:rsidRPr="00F668DB">
              <w:rPr>
                <w:i/>
                <w:iCs/>
                <w:color w:val="000000"/>
              </w:rPr>
              <w:t> </w:t>
            </w:r>
            <w:r w:rsidRPr="00F668DB">
              <w:rPr>
                <w:i/>
                <w:iCs/>
                <w:color w:val="000000"/>
              </w:rPr>
              <w:t>(</w:t>
            </w:r>
            <w:r w:rsidR="00D97979">
              <w:rPr>
                <w:i/>
                <w:iCs/>
                <w:color w:val="000000"/>
              </w:rPr>
              <w:t>A r</w:t>
            </w:r>
            <w:r w:rsidRPr="00F668DB">
              <w:rPr>
                <w:i/>
                <w:iCs/>
                <w:color w:val="000000"/>
              </w:rPr>
              <w:t>eformátus</w:t>
            </w:r>
            <w:r w:rsidR="00D97979">
              <w:rPr>
                <w:i/>
                <w:iCs/>
                <w:color w:val="000000"/>
              </w:rPr>
              <w:t>é</w:t>
            </w:r>
            <w:r w:rsidRPr="00F668DB">
              <w:rPr>
                <w:i/>
                <w:iCs/>
                <w:color w:val="000000"/>
              </w:rPr>
              <w:t xml:space="preserve">, </w:t>
            </w:r>
            <w:r w:rsidR="008579BE">
              <w:rPr>
                <w:i/>
                <w:iCs/>
                <w:color w:val="000000"/>
              </w:rPr>
              <w:t xml:space="preserve">a </w:t>
            </w:r>
            <w:r w:rsidRPr="00F668DB">
              <w:rPr>
                <w:i/>
                <w:iCs/>
                <w:color w:val="000000"/>
              </w:rPr>
              <w:t>kálvini</w:t>
            </w:r>
            <w:r w:rsidR="00D97979">
              <w:rPr>
                <w:i/>
                <w:iCs/>
                <w:color w:val="000000"/>
              </w:rPr>
              <w:t>zmusé</w:t>
            </w:r>
            <w:r w:rsidR="00AE7158" w:rsidRPr="00F668DB">
              <w:rPr>
                <w:i/>
                <w:iCs/>
                <w:color w:val="000000"/>
              </w:rPr>
              <w:t>.</w:t>
            </w:r>
            <w:r w:rsidRPr="00F668DB">
              <w:rPr>
                <w:i/>
                <w:iCs/>
                <w:color w:val="000000"/>
              </w:rPr>
              <w:t>)</w:t>
            </w:r>
          </w:p>
          <w:p w:rsidR="00BA6687" w:rsidRPr="00F668DB" w:rsidRDefault="00BA6687" w:rsidP="00F668DB">
            <w:pPr>
              <w:pStyle w:val="Listaszerbekezds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rPr>
                <w:i/>
                <w:iCs/>
                <w:color w:val="000000"/>
              </w:rPr>
            </w:pPr>
            <w:r w:rsidRPr="00F668DB">
              <w:rPr>
                <w:i/>
                <w:iCs/>
                <w:color w:val="000000"/>
              </w:rPr>
              <w:t>Melyik városban prédikált Kálvin?</w:t>
            </w:r>
          </w:p>
        </w:tc>
      </w:tr>
      <w:tr w:rsidR="00B34472" w:rsidTr="00F668DB">
        <w:trPr>
          <w:trHeight w:val="920"/>
        </w:trPr>
        <w:tc>
          <w:tcPr>
            <w:tcW w:w="611" w:type="dxa"/>
          </w:tcPr>
          <w:p w:rsidR="00B34472" w:rsidRDefault="00D142CB" w:rsidP="00245F99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t>1</w:t>
            </w:r>
            <w:r w:rsidR="00BA6687">
              <w:t>5</w:t>
            </w:r>
            <w:r w:rsidR="00245F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perc</w:t>
            </w:r>
          </w:p>
        </w:tc>
        <w:tc>
          <w:tcPr>
            <w:tcW w:w="1913" w:type="dxa"/>
          </w:tcPr>
          <w:p w:rsidR="00B34472" w:rsidRDefault="00D142CB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Új anyag elemző bemutatása</w:t>
            </w:r>
            <w:r w:rsidR="006325C4">
              <w:rPr>
                <w:color w:val="000000"/>
              </w:rPr>
              <w:t>:</w:t>
            </w:r>
            <w:r w:rsidR="00245F99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>z ország jellemzőinek megismerése</w:t>
            </w:r>
            <w:r w:rsidR="006325C4">
              <w:rPr>
                <w:color w:val="000000"/>
              </w:rPr>
              <w:t>,</w:t>
            </w:r>
            <w:r w:rsidR="003959C5">
              <w:rPr>
                <w:color w:val="000000"/>
              </w:rPr>
              <w:br/>
              <w:t xml:space="preserve">információszerzés </w:t>
            </w:r>
            <w:r>
              <w:rPr>
                <w:color w:val="000000"/>
              </w:rPr>
              <w:t>különböző forrásokból</w:t>
            </w:r>
          </w:p>
        </w:tc>
        <w:tc>
          <w:tcPr>
            <w:tcW w:w="3303" w:type="dxa"/>
          </w:tcPr>
          <w:p w:rsidR="00B34472" w:rsidRDefault="00D142CB" w:rsidP="003959C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 diákok meghallgatják a feladatkijelölést</w:t>
            </w:r>
            <w:r w:rsidR="003959C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959C5">
              <w:rPr>
                <w:color w:val="000000"/>
              </w:rPr>
              <w:br/>
            </w:r>
            <w:r>
              <w:rPr>
                <w:color w:val="000000"/>
              </w:rPr>
              <w:t>és felvázolják a közös gondolattérkép csomópontjait a füzetükbe</w:t>
            </w:r>
            <w:r w:rsidR="003959C5">
              <w:rPr>
                <w:color w:val="000000"/>
              </w:rPr>
              <w:t>;</w:t>
            </w:r>
            <w:r w:rsidR="003959C5">
              <w:rPr>
                <w:color w:val="000000"/>
              </w:rPr>
              <w:br/>
            </w:r>
            <w:r w:rsidR="00BA6687">
              <w:rPr>
                <w:color w:val="000000"/>
              </w:rPr>
              <w:t>csoport</w:t>
            </w:r>
            <w:r>
              <w:rPr>
                <w:color w:val="000000"/>
              </w:rPr>
              <w:t>munkában elemzik az ország megismerésének egy-egy meghatározott szempontját különböző források segítségével (pl. ásványkincsei, domborzata, népsűrűség</w:t>
            </w:r>
            <w:r w:rsidR="006325C4">
              <w:rPr>
                <w:color w:val="000000"/>
              </w:rPr>
              <w:t>e</w:t>
            </w:r>
            <w:r>
              <w:rPr>
                <w:color w:val="000000"/>
              </w:rPr>
              <w:t>, mezőgazdasága, vallási összetétel</w:t>
            </w:r>
            <w:r w:rsidR="003959C5">
              <w:rPr>
                <w:color w:val="000000"/>
              </w:rPr>
              <w:t>e</w:t>
            </w:r>
            <w:r>
              <w:rPr>
                <w:color w:val="000000"/>
              </w:rPr>
              <w:t>, ipar</w:t>
            </w:r>
            <w:r w:rsidR="003959C5">
              <w:rPr>
                <w:color w:val="000000"/>
              </w:rPr>
              <w:t>ának</w:t>
            </w:r>
            <w:r>
              <w:rPr>
                <w:color w:val="000000"/>
              </w:rPr>
              <w:t xml:space="preserve"> jellemzői stb.)</w:t>
            </w:r>
            <w:r w:rsidR="003959C5">
              <w:rPr>
                <w:color w:val="000000"/>
              </w:rPr>
              <w:t>;</w:t>
            </w:r>
            <w:r w:rsidR="003959C5">
              <w:rPr>
                <w:color w:val="000000"/>
              </w:rPr>
              <w:br/>
            </w:r>
            <w:r>
              <w:rPr>
                <w:color w:val="000000"/>
              </w:rPr>
              <w:t>a források feldolgozása</w:t>
            </w:r>
            <w:r w:rsidR="003959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után a füzetükbe</w:t>
            </w:r>
            <w:r w:rsidR="003959C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megkezdett gondolattérképre rögzítik az általuk megszerzett új információkat</w:t>
            </w:r>
            <w:r w:rsidR="003959C5">
              <w:rPr>
                <w:color w:val="000000"/>
              </w:rPr>
              <w:t>;</w:t>
            </w:r>
            <w:r w:rsidR="003959C5">
              <w:rPr>
                <w:color w:val="000000"/>
              </w:rPr>
              <w:br/>
            </w:r>
            <w:r>
              <w:rPr>
                <w:color w:val="000000"/>
              </w:rPr>
              <w:t>meghallgatják a</w:t>
            </w:r>
            <w:r w:rsidR="003959C5">
              <w:rPr>
                <w:color w:val="000000"/>
              </w:rPr>
              <w:t xml:space="preserve">z egyes </w:t>
            </w:r>
            <w:r>
              <w:rPr>
                <w:color w:val="000000"/>
              </w:rPr>
              <w:t>párok rövid ismertetőjét az ország adott jellemvonásáról</w:t>
            </w:r>
            <w:r w:rsidR="003959C5">
              <w:rPr>
                <w:color w:val="000000"/>
              </w:rPr>
              <w:t>;</w:t>
            </w:r>
            <w:r w:rsidR="003959C5">
              <w:rPr>
                <w:color w:val="000000"/>
              </w:rPr>
              <w:br/>
              <w:t>k</w:t>
            </w:r>
            <w:r>
              <w:rPr>
                <w:color w:val="000000"/>
              </w:rPr>
              <w:t>özben folyamatosan bővítik a közösen készített gondolattérképet a</w:t>
            </w:r>
            <w:proofErr w:type="gramEnd"/>
            <w:r>
              <w:rPr>
                <w:color w:val="000000"/>
              </w:rPr>
              <w:t xml:space="preserve"> táblán</w:t>
            </w:r>
            <w:r w:rsidR="003959C5">
              <w:rPr>
                <w:color w:val="000000"/>
              </w:rPr>
              <w:t>;</w:t>
            </w:r>
            <w:r w:rsidR="003959C5">
              <w:rPr>
                <w:color w:val="000000"/>
              </w:rPr>
              <w:br/>
            </w:r>
            <w:r>
              <w:rPr>
                <w:color w:val="000000"/>
              </w:rPr>
              <w:t>közösen szóban összegzik az országról rögzített legfontosabb jellemvonásokat.</w:t>
            </w:r>
          </w:p>
        </w:tc>
        <w:tc>
          <w:tcPr>
            <w:tcW w:w="3402" w:type="dxa"/>
          </w:tcPr>
          <w:p w:rsidR="00BA6687" w:rsidRDefault="00D142CB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pedagógus ismerteti a feladatot</w:t>
            </w:r>
            <w:r w:rsidR="00677817">
              <w:rPr>
                <w:color w:val="000000"/>
              </w:rPr>
              <w:t>,</w:t>
            </w:r>
            <w:r w:rsidR="003959C5">
              <w:rPr>
                <w:color w:val="000000"/>
              </w:rPr>
              <w:br/>
            </w:r>
            <w:r w:rsidR="00677817">
              <w:rPr>
                <w:color w:val="000000"/>
              </w:rPr>
              <w:t xml:space="preserve">és </w:t>
            </w:r>
            <w:r>
              <w:rPr>
                <w:color w:val="000000"/>
              </w:rPr>
              <w:t>a táblára felvázolja a közösen elkészítendő gondolattérkép főbb csomópontjait</w:t>
            </w:r>
            <w:r w:rsidR="00677817">
              <w:rPr>
                <w:color w:val="000000"/>
              </w:rPr>
              <w:t>.</w:t>
            </w:r>
          </w:p>
          <w:p w:rsidR="00BA6687" w:rsidRDefault="00BA6687" w:rsidP="00BA6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Csomópontok: </w:t>
            </w:r>
            <w:r w:rsidR="00677817">
              <w:rPr>
                <w:color w:val="000000"/>
              </w:rPr>
              <w:t>az ország</w:t>
            </w:r>
          </w:p>
          <w:p w:rsidR="00BA6687" w:rsidRDefault="00BA6687" w:rsidP="00F668DB">
            <w:pPr>
              <w:pStyle w:val="Listaszerbekezd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color w:val="000000"/>
              </w:rPr>
            </w:pPr>
            <w:r>
              <w:rPr>
                <w:color w:val="000000"/>
              </w:rPr>
              <w:t>domborzata</w:t>
            </w:r>
          </w:p>
          <w:p w:rsidR="00BA6687" w:rsidRDefault="00BA6687" w:rsidP="00F668DB">
            <w:pPr>
              <w:pStyle w:val="Listaszerbekezd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color w:val="000000"/>
              </w:rPr>
            </w:pPr>
            <w:r>
              <w:rPr>
                <w:color w:val="000000"/>
              </w:rPr>
              <w:t>vízrajza</w:t>
            </w:r>
          </w:p>
          <w:p w:rsidR="00BA6687" w:rsidRDefault="00BA6687" w:rsidP="00F668DB">
            <w:pPr>
              <w:pStyle w:val="Listaszerbekezd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color w:val="000000"/>
              </w:rPr>
            </w:pPr>
            <w:r>
              <w:rPr>
                <w:color w:val="000000"/>
              </w:rPr>
              <w:t>ásványkincsei</w:t>
            </w:r>
          </w:p>
          <w:p w:rsidR="00BA6687" w:rsidRDefault="00BA6687" w:rsidP="00F668DB">
            <w:pPr>
              <w:pStyle w:val="Listaszerbekezd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color w:val="000000"/>
              </w:rPr>
            </w:pPr>
            <w:r>
              <w:rPr>
                <w:color w:val="000000"/>
              </w:rPr>
              <w:t>mezőgazdasága</w:t>
            </w:r>
          </w:p>
          <w:p w:rsidR="00BA6687" w:rsidRDefault="00BA6687" w:rsidP="00F668DB">
            <w:pPr>
              <w:pStyle w:val="Listaszerbekezd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color w:val="000000"/>
              </w:rPr>
            </w:pPr>
            <w:r>
              <w:rPr>
                <w:color w:val="000000"/>
              </w:rPr>
              <w:t>ipara</w:t>
            </w:r>
          </w:p>
          <w:p w:rsidR="00BA6687" w:rsidRDefault="00BA6687" w:rsidP="00F668DB">
            <w:pPr>
              <w:pStyle w:val="Listaszerbekezd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4" w:hanging="274"/>
              <w:rPr>
                <w:color w:val="000000"/>
              </w:rPr>
            </w:pPr>
            <w:r w:rsidRPr="00F668DB">
              <w:rPr>
                <w:color w:val="000000"/>
              </w:rPr>
              <w:t>népessége</w:t>
            </w:r>
          </w:p>
          <w:p w:rsidR="00B34472" w:rsidRPr="00F668DB" w:rsidRDefault="00677817" w:rsidP="00F668DB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D142CB" w:rsidRPr="00F668DB">
              <w:rPr>
                <w:color w:val="000000"/>
              </w:rPr>
              <w:t>oordinálja a feladat megoldását</w:t>
            </w:r>
            <w:r w:rsidR="003959C5" w:rsidRPr="00F668DB">
              <w:rPr>
                <w:color w:val="000000"/>
              </w:rPr>
              <w:t>;</w:t>
            </w:r>
            <w:r w:rsidR="003959C5" w:rsidRPr="00F668DB">
              <w:rPr>
                <w:color w:val="000000"/>
              </w:rPr>
              <w:br/>
              <w:t xml:space="preserve">a </w:t>
            </w:r>
            <w:r w:rsidR="00D142CB" w:rsidRPr="00F668DB">
              <w:rPr>
                <w:color w:val="000000"/>
              </w:rPr>
              <w:t>rászoruló tanulókat irányítja a feladatmegoldásban</w:t>
            </w:r>
            <w:r w:rsidR="003959C5" w:rsidRPr="00F668DB">
              <w:rPr>
                <w:color w:val="000000"/>
              </w:rPr>
              <w:t>;</w:t>
            </w:r>
            <w:r w:rsidR="003959C5" w:rsidRPr="00F668DB">
              <w:rPr>
                <w:color w:val="000000"/>
              </w:rPr>
              <w:br/>
              <w:t xml:space="preserve">a </w:t>
            </w:r>
            <w:r w:rsidR="00D142CB" w:rsidRPr="00F668DB">
              <w:rPr>
                <w:color w:val="000000"/>
              </w:rPr>
              <w:t>páros munkák befejezése után koordinálja az ország jellemzőinek közös megbeszélését és a</w:t>
            </w:r>
            <w:r w:rsidR="003959C5" w:rsidRPr="00F668DB">
              <w:rPr>
                <w:color w:val="000000"/>
              </w:rPr>
              <w:t xml:space="preserve"> </w:t>
            </w:r>
            <w:r w:rsidR="00D142CB" w:rsidRPr="00F668DB">
              <w:rPr>
                <w:color w:val="000000"/>
              </w:rPr>
              <w:t>tábl</w:t>
            </w:r>
            <w:r w:rsidR="003959C5" w:rsidRPr="00F668DB">
              <w:rPr>
                <w:color w:val="000000"/>
              </w:rPr>
              <w:t>ára vázolt, közös</w:t>
            </w:r>
            <w:r w:rsidR="00D142CB" w:rsidRPr="00F668DB">
              <w:rPr>
                <w:color w:val="000000"/>
              </w:rPr>
              <w:t xml:space="preserve"> gondolattérkép elkészítését.</w:t>
            </w:r>
          </w:p>
        </w:tc>
        <w:tc>
          <w:tcPr>
            <w:tcW w:w="1814" w:type="dxa"/>
          </w:tcPr>
          <w:p w:rsidR="00B34472" w:rsidRDefault="00BA6687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Differenciált csoportmunka </w:t>
            </w:r>
          </w:p>
        </w:tc>
        <w:tc>
          <w:tcPr>
            <w:tcW w:w="1545" w:type="dxa"/>
          </w:tcPr>
          <w:p w:rsidR="00B34472" w:rsidRDefault="00E479A4" w:rsidP="00E479A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Források </w:t>
            </w:r>
            <w:r w:rsidR="00D142CB">
              <w:rPr>
                <w:color w:val="000000"/>
              </w:rPr>
              <w:t>a páros munkához,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földrajzi atlasz,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 xml:space="preserve">tábla, 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színes kréta</w:t>
            </w:r>
          </w:p>
        </w:tc>
        <w:tc>
          <w:tcPr>
            <w:tcW w:w="2013" w:type="dxa"/>
          </w:tcPr>
          <w:p w:rsidR="00B34472" w:rsidRDefault="00B34472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-78"/>
              <w:rPr>
                <w:color w:val="000000"/>
              </w:rPr>
            </w:pPr>
          </w:p>
        </w:tc>
      </w:tr>
      <w:tr w:rsidR="00B34472" w:rsidTr="00F668DB">
        <w:trPr>
          <w:trHeight w:val="920"/>
        </w:trPr>
        <w:tc>
          <w:tcPr>
            <w:tcW w:w="611" w:type="dxa"/>
          </w:tcPr>
          <w:p w:rsidR="00B34472" w:rsidRDefault="00BA6687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t>10</w:t>
            </w:r>
            <w:r w:rsidR="00D142CB">
              <w:rPr>
                <w:color w:val="000000"/>
              </w:rPr>
              <w:t xml:space="preserve"> perc</w:t>
            </w:r>
          </w:p>
        </w:tc>
        <w:tc>
          <w:tcPr>
            <w:tcW w:w="1913" w:type="dxa"/>
          </w:tcPr>
          <w:p w:rsidR="00B34472" w:rsidRDefault="00D142CB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Ismeretek rendszerezése, összegzés</w:t>
            </w:r>
            <w:r w:rsidR="00EC5555">
              <w:rPr>
                <w:color w:val="000000"/>
              </w:rPr>
              <w:t>:</w:t>
            </w:r>
            <w:r w:rsidR="00A93F0B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>z országra jellemző</w:t>
            </w:r>
            <w:r w:rsidR="00A93F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tulajdonságok csoportosítása</w:t>
            </w:r>
          </w:p>
        </w:tc>
        <w:tc>
          <w:tcPr>
            <w:tcW w:w="3303" w:type="dxa"/>
          </w:tcPr>
          <w:p w:rsidR="00B34472" w:rsidRDefault="00D142CB" w:rsidP="0032130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 tanulók páros munkában a </w:t>
            </w:r>
            <w:proofErr w:type="spellStart"/>
            <w:r w:rsidR="001E33EB" w:rsidRPr="001E33EB">
              <w:rPr>
                <w:i/>
                <w:color w:val="000000"/>
              </w:rPr>
              <w:t>Learning</w:t>
            </w:r>
            <w:proofErr w:type="spellEnd"/>
            <w:r w:rsidR="001E33EB" w:rsidRPr="001E33EB">
              <w:rPr>
                <w:i/>
                <w:color w:val="000000"/>
              </w:rPr>
              <w:t xml:space="preserve"> </w:t>
            </w:r>
            <w:proofErr w:type="spellStart"/>
            <w:r w:rsidR="001E33EB">
              <w:rPr>
                <w:i/>
                <w:color w:val="000000"/>
              </w:rPr>
              <w:t>A</w:t>
            </w:r>
            <w:r w:rsidR="001E33EB" w:rsidRPr="001E33EB">
              <w:rPr>
                <w:i/>
                <w:color w:val="000000"/>
              </w:rPr>
              <w:t>pps</w:t>
            </w:r>
            <w:proofErr w:type="spellEnd"/>
            <w:r w:rsidR="001E33EB">
              <w:rPr>
                <w:color w:val="000000"/>
              </w:rPr>
              <w:t xml:space="preserve"> </w:t>
            </w:r>
            <w:r w:rsidRPr="00F668DB">
              <w:rPr>
                <w:iCs/>
                <w:color w:val="000000"/>
              </w:rPr>
              <w:t>csoportba rendezés</w:t>
            </w:r>
            <w:r>
              <w:rPr>
                <w:color w:val="000000"/>
              </w:rPr>
              <w:t xml:space="preserve"> játékban összehasonlítják Ausztriát és Svájcot</w:t>
            </w:r>
            <w:r w:rsidR="0032130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321305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megadott jellemzőket egyik</w:t>
            </w:r>
            <w:r w:rsidR="0032130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illetve másik országhoz sorolják.</w:t>
            </w:r>
            <w:r w:rsidR="00321305">
              <w:rPr>
                <w:color w:val="000000"/>
              </w:rPr>
              <w:br/>
            </w:r>
            <w:r>
              <w:rPr>
                <w:color w:val="000000"/>
              </w:rPr>
              <w:t>A párok a feladat megoldása után közösen megbeszélik a megoldásokat</w:t>
            </w:r>
            <w:r w:rsidR="0032130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21305">
              <w:rPr>
                <w:color w:val="000000"/>
              </w:rPr>
              <w:br/>
            </w:r>
            <w:r>
              <w:rPr>
                <w:color w:val="000000"/>
              </w:rPr>
              <w:t xml:space="preserve">és értékelik </w:t>
            </w:r>
            <w:r w:rsidR="00321305">
              <w:rPr>
                <w:color w:val="000000"/>
              </w:rPr>
              <w:t xml:space="preserve">saját </w:t>
            </w:r>
            <w:r>
              <w:rPr>
                <w:color w:val="000000"/>
              </w:rPr>
              <w:t>munkájukat.</w:t>
            </w:r>
          </w:p>
          <w:p w:rsidR="00BA6687" w:rsidRDefault="00BA6687" w:rsidP="0032130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tanulók összehasonlító táblázat formájában rögzítik a füzetükbe a két ország jellemzőit.</w:t>
            </w:r>
          </w:p>
        </w:tc>
        <w:tc>
          <w:tcPr>
            <w:tcW w:w="3402" w:type="dxa"/>
          </w:tcPr>
          <w:p w:rsidR="00B34472" w:rsidRDefault="00D142CB" w:rsidP="008E026F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pedagógus ismerteti a feladatot</w:t>
            </w:r>
            <w:r w:rsidR="008E026F">
              <w:rPr>
                <w:color w:val="000000"/>
              </w:rPr>
              <w:t>,</w:t>
            </w:r>
            <w:r w:rsidR="008E026F">
              <w:rPr>
                <w:color w:val="000000"/>
              </w:rPr>
              <w:br/>
            </w:r>
            <w:r>
              <w:rPr>
                <w:color w:val="000000"/>
              </w:rPr>
              <w:t>és koordinálja a feladat megoldását</w:t>
            </w:r>
            <w:r w:rsidR="008E026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="008E026F">
              <w:rPr>
                <w:color w:val="000000"/>
              </w:rPr>
              <w:br/>
              <w:t xml:space="preserve">a </w:t>
            </w:r>
            <w:r>
              <w:rPr>
                <w:color w:val="000000"/>
              </w:rPr>
              <w:t>rászoruló tanulókat irányítja a feladatmegoldásban</w:t>
            </w:r>
            <w:r w:rsidR="008E026F">
              <w:rPr>
                <w:color w:val="000000"/>
              </w:rPr>
              <w:t>;</w:t>
            </w:r>
            <w:r w:rsidR="008E026F">
              <w:rPr>
                <w:color w:val="000000"/>
              </w:rPr>
              <w:br/>
            </w:r>
            <w:r>
              <w:rPr>
                <w:color w:val="000000"/>
              </w:rPr>
              <w:t>koordinálja a feladat megoldásának megbeszélését.</w:t>
            </w:r>
          </w:p>
          <w:p w:rsidR="00BA6687" w:rsidRDefault="00BA6687" w:rsidP="008E026F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pedagógus irányítja a két ország jellemzőinek összehasonlító táblázatban történő rögzítését.</w:t>
            </w:r>
          </w:p>
        </w:tc>
        <w:tc>
          <w:tcPr>
            <w:tcW w:w="1814" w:type="dxa"/>
          </w:tcPr>
          <w:p w:rsidR="00B34472" w:rsidRDefault="007600F5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Páros </w:t>
            </w:r>
            <w:r w:rsidR="00D142CB">
              <w:rPr>
                <w:color w:val="000000"/>
              </w:rPr>
              <w:t>munka</w:t>
            </w:r>
          </w:p>
        </w:tc>
        <w:tc>
          <w:tcPr>
            <w:tcW w:w="1545" w:type="dxa"/>
          </w:tcPr>
          <w:p w:rsidR="00EB6D71" w:rsidRDefault="007600F5" w:rsidP="00F668DB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Számítógép,</w:t>
            </w:r>
            <w:r>
              <w:rPr>
                <w:color w:val="000000"/>
              </w:rPr>
              <w:br/>
            </w:r>
            <w:proofErr w:type="spellStart"/>
            <w:r w:rsidRPr="007600F5">
              <w:rPr>
                <w:i/>
              </w:rPr>
              <w:t>L</w:t>
            </w:r>
            <w:r w:rsidR="00D142CB" w:rsidRPr="007600F5">
              <w:rPr>
                <w:i/>
              </w:rPr>
              <w:t>earning</w:t>
            </w:r>
            <w:proofErr w:type="spellEnd"/>
            <w:r w:rsidRPr="007600F5">
              <w:rPr>
                <w:i/>
              </w:rPr>
              <w:t xml:space="preserve"> </w:t>
            </w:r>
            <w:proofErr w:type="spellStart"/>
            <w:r w:rsidRPr="007600F5">
              <w:rPr>
                <w:i/>
              </w:rPr>
              <w:t>App</w:t>
            </w:r>
            <w:r w:rsidR="001F081A">
              <w:rPr>
                <w:i/>
              </w:rPr>
              <w:t>s</w:t>
            </w:r>
            <w:proofErr w:type="spellEnd"/>
            <w:r w:rsidR="001F081A">
              <w:rPr>
                <w:i/>
              </w:rPr>
              <w:t>:</w:t>
            </w:r>
            <w:r w:rsidR="00BA6687">
              <w:rPr>
                <w:i/>
              </w:rPr>
              <w:t xml:space="preserve"> </w:t>
            </w:r>
            <w:r w:rsidR="00BA6687" w:rsidRPr="00F668DB">
              <w:rPr>
                <w:iCs/>
              </w:rPr>
              <w:t>csoportba rendezés</w:t>
            </w:r>
            <w:r w:rsidR="001F081A">
              <w:rPr>
                <w:iCs/>
              </w:rPr>
              <w:t>,</w:t>
            </w:r>
            <w:r w:rsidR="00BA6687">
              <w:rPr>
                <w:i/>
              </w:rPr>
              <w:t xml:space="preserve"> Ausztria és </w:t>
            </w:r>
            <w:r w:rsidR="00EB6D71">
              <w:rPr>
                <w:i/>
              </w:rPr>
              <w:t>Svájc összehasonlítása</w:t>
            </w:r>
            <w:r>
              <w:t>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projektor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vetítővászon</w:t>
            </w:r>
            <w:r w:rsidR="001F081A">
              <w:rPr>
                <w:color w:val="000000"/>
              </w:rPr>
              <w:t>,</w:t>
            </w:r>
            <w:r w:rsidR="001F081A">
              <w:rPr>
                <w:color w:val="000000"/>
              </w:rPr>
              <w:br/>
              <w:t>t</w:t>
            </w:r>
            <w:r w:rsidR="00EB6D71">
              <w:rPr>
                <w:color w:val="000000"/>
              </w:rPr>
              <w:t>anulói füzetek</w:t>
            </w:r>
          </w:p>
        </w:tc>
        <w:tc>
          <w:tcPr>
            <w:tcW w:w="2013" w:type="dxa"/>
          </w:tcPr>
          <w:p w:rsidR="00B34472" w:rsidRDefault="00D142CB" w:rsidP="00C71995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Variáció</w:t>
            </w:r>
            <w:r w:rsidR="00C71995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: </w:t>
            </w:r>
            <w:r w:rsidR="00C71995">
              <w:rPr>
                <w:color w:val="000000"/>
              </w:rPr>
              <w:br/>
            </w:r>
            <w:r>
              <w:rPr>
                <w:color w:val="000000"/>
              </w:rPr>
              <w:t xml:space="preserve">A </w:t>
            </w:r>
            <w:r w:rsidRPr="00F668DB">
              <w:rPr>
                <w:iCs/>
                <w:color w:val="000000"/>
              </w:rPr>
              <w:t>csoportba rendezés</w:t>
            </w:r>
            <w:r>
              <w:rPr>
                <w:color w:val="000000"/>
              </w:rPr>
              <w:t xml:space="preserve"> játékát papíron is</w:t>
            </w:r>
            <w:r w:rsidR="00C719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ki lehet tölteni.</w:t>
            </w:r>
            <w:r w:rsidR="00C71995">
              <w:rPr>
                <w:color w:val="000000"/>
              </w:rPr>
              <w:br/>
            </w:r>
            <w:r>
              <w:rPr>
                <w:color w:val="000000"/>
              </w:rPr>
              <w:t xml:space="preserve">A megoldások megbeszélésénél másik pár munkáját </w:t>
            </w:r>
            <w:r w:rsidR="00C71995">
              <w:rPr>
                <w:color w:val="000000"/>
              </w:rPr>
              <w:t xml:space="preserve">is </w:t>
            </w:r>
            <w:r>
              <w:rPr>
                <w:color w:val="000000"/>
              </w:rPr>
              <w:t>javít</w:t>
            </w:r>
            <w:r w:rsidR="00C71995">
              <w:rPr>
                <w:color w:val="000000"/>
              </w:rPr>
              <w:t>hat</w:t>
            </w:r>
            <w:r>
              <w:rPr>
                <w:color w:val="000000"/>
              </w:rPr>
              <w:t>ják.</w:t>
            </w:r>
          </w:p>
        </w:tc>
      </w:tr>
      <w:tr w:rsidR="00B34472" w:rsidTr="00F668DB">
        <w:trPr>
          <w:trHeight w:val="920"/>
        </w:trPr>
        <w:tc>
          <w:tcPr>
            <w:tcW w:w="611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t xml:space="preserve">3 </w:t>
            </w:r>
            <w:r>
              <w:rPr>
                <w:color w:val="000000"/>
              </w:rPr>
              <w:t>perc</w:t>
            </w:r>
          </w:p>
        </w:tc>
        <w:tc>
          <w:tcPr>
            <w:tcW w:w="1913" w:type="dxa"/>
          </w:tcPr>
          <w:p w:rsidR="00B34472" w:rsidRDefault="00D142CB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Reflexió: </w:t>
            </w:r>
            <w:r w:rsidR="001143F2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diákok egyénileg, </w:t>
            </w:r>
            <w:r w:rsidR="001143F2">
              <w:rPr>
                <w:color w:val="000000"/>
              </w:rPr>
              <w:br/>
            </w:r>
            <w:r>
              <w:rPr>
                <w:color w:val="000000"/>
              </w:rPr>
              <w:t xml:space="preserve">majd a csoport egésze, </w:t>
            </w:r>
            <w:r w:rsidR="001143F2">
              <w:rPr>
                <w:color w:val="000000"/>
              </w:rPr>
              <w:br/>
            </w:r>
            <w:r>
              <w:rPr>
                <w:color w:val="000000"/>
              </w:rPr>
              <w:t>végül a pedagógus is értékeli az óra hangulatát</w:t>
            </w:r>
            <w:r w:rsidR="001143F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feladatait.</w:t>
            </w:r>
          </w:p>
          <w:p w:rsidR="00B34472" w:rsidRDefault="00B34472" w:rsidP="00BB6833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</w:p>
        </w:tc>
        <w:tc>
          <w:tcPr>
            <w:tcW w:w="3303" w:type="dxa"/>
          </w:tcPr>
          <w:p w:rsidR="00B34472" w:rsidRDefault="00D142CB" w:rsidP="001143F2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diákok kis papírra írva egy-egy szóval</w:t>
            </w:r>
            <w:r w:rsidR="001143F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szókapcsolattal értékelik és jellemzik </w:t>
            </w:r>
            <w:r w:rsidR="001143F2">
              <w:rPr>
                <w:color w:val="000000"/>
              </w:rPr>
              <w:t xml:space="preserve">aznapi </w:t>
            </w:r>
            <w:r>
              <w:rPr>
                <w:color w:val="000000"/>
              </w:rPr>
              <w:t>munkájukat</w:t>
            </w:r>
            <w:r w:rsidR="001143F2">
              <w:rPr>
                <w:color w:val="000000"/>
              </w:rPr>
              <w:t>;</w:t>
            </w:r>
            <w:r w:rsidR="001143F2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>z elkészült papírokat a táblára jól láthatóan felragasztják.</w:t>
            </w:r>
            <w:r w:rsidR="001143F2">
              <w:rPr>
                <w:color w:val="000000"/>
              </w:rPr>
              <w:br/>
            </w:r>
            <w:r>
              <w:rPr>
                <w:color w:val="000000"/>
              </w:rPr>
              <w:t>A diákok rögzítik a házi feladatokat.</w:t>
            </w:r>
          </w:p>
        </w:tc>
        <w:tc>
          <w:tcPr>
            <w:tcW w:w="3402" w:type="dxa"/>
          </w:tcPr>
          <w:p w:rsidR="00B34472" w:rsidRDefault="00D142CB" w:rsidP="000350B8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A pedagógus szóban röviden értékeli a csoport munkáját</w:t>
            </w:r>
            <w:r w:rsidR="000350B8">
              <w:rPr>
                <w:color w:val="000000"/>
              </w:rPr>
              <w:t>;</w:t>
            </w:r>
            <w:r w:rsidR="000350B8">
              <w:rPr>
                <w:color w:val="000000"/>
              </w:rPr>
              <w:br/>
              <w:t xml:space="preserve">kiemeli </w:t>
            </w:r>
            <w:r>
              <w:rPr>
                <w:color w:val="000000"/>
              </w:rPr>
              <w:t>a páros munka során tapasztalt jó módszereket</w:t>
            </w:r>
            <w:r w:rsidR="000350B8">
              <w:rPr>
                <w:color w:val="000000"/>
              </w:rPr>
              <w:t>,</w:t>
            </w:r>
            <w:r w:rsidR="000350B8">
              <w:rPr>
                <w:color w:val="000000"/>
              </w:rPr>
              <w:br/>
            </w:r>
            <w:r>
              <w:rPr>
                <w:color w:val="000000"/>
              </w:rPr>
              <w:t>és javaslatokat fogalmaz meg a felmerült nehézségek jövőbeli eredményesebb megoldására</w:t>
            </w:r>
            <w:r w:rsidR="000350B8">
              <w:rPr>
                <w:color w:val="000000"/>
              </w:rPr>
              <w:t>;</w:t>
            </w:r>
            <w:r w:rsidR="000350B8">
              <w:rPr>
                <w:color w:val="000000"/>
              </w:rPr>
              <w:br/>
            </w:r>
            <w:r>
              <w:rPr>
                <w:color w:val="000000"/>
              </w:rPr>
              <w:t>kijelöli a házi feladatot és a tanult anyag helyét a tankönyvben.</w:t>
            </w:r>
          </w:p>
        </w:tc>
        <w:tc>
          <w:tcPr>
            <w:tcW w:w="1814" w:type="dxa"/>
          </w:tcPr>
          <w:p w:rsidR="00B34472" w:rsidRDefault="00866084" w:rsidP="0086608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Egyéni </w:t>
            </w:r>
            <w:r w:rsidR="00D142CB">
              <w:rPr>
                <w:color w:val="000000"/>
              </w:rPr>
              <w:t>munka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majd frontális munka</w:t>
            </w:r>
          </w:p>
        </w:tc>
        <w:tc>
          <w:tcPr>
            <w:tcW w:w="1545" w:type="dxa"/>
          </w:tcPr>
          <w:p w:rsidR="00B34472" w:rsidRDefault="00866084" w:rsidP="0086608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Tábla,</w:t>
            </w:r>
            <w:r>
              <w:rPr>
                <w:color w:val="000000"/>
              </w:rPr>
              <w:br/>
            </w:r>
            <w:r w:rsidR="00D142CB">
              <w:rPr>
                <w:color w:val="000000"/>
              </w:rPr>
              <w:t>kis papírok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gyurmaragasztó</w:t>
            </w:r>
          </w:p>
        </w:tc>
        <w:tc>
          <w:tcPr>
            <w:tcW w:w="2013" w:type="dxa"/>
          </w:tcPr>
          <w:p w:rsidR="00B34472" w:rsidRDefault="00D142CB" w:rsidP="0088513E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Variáció: </w:t>
            </w:r>
            <w:r w:rsidR="0088513E">
              <w:rPr>
                <w:color w:val="000000"/>
              </w:rPr>
              <w:br/>
            </w:r>
            <w:r>
              <w:rPr>
                <w:color w:val="000000"/>
              </w:rPr>
              <w:t xml:space="preserve">A tanulók véleményüket idő </w:t>
            </w:r>
            <w:proofErr w:type="gramStart"/>
            <w:r>
              <w:rPr>
                <w:color w:val="000000"/>
              </w:rPr>
              <w:t>hiányában</w:t>
            </w:r>
            <w:proofErr w:type="gramEnd"/>
            <w:r>
              <w:rPr>
                <w:color w:val="000000"/>
              </w:rPr>
              <w:t xml:space="preserve"> szóban is kifejthetik.</w:t>
            </w:r>
          </w:p>
        </w:tc>
      </w:tr>
    </w:tbl>
    <w:p w:rsidR="00B34472" w:rsidRDefault="00B34472" w:rsidP="00BB6833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11003"/>
        </w:tabs>
        <w:spacing w:line="276" w:lineRule="auto"/>
        <w:rPr>
          <w:color w:val="000000"/>
        </w:rPr>
      </w:pPr>
      <w:bookmarkStart w:id="2" w:name="_30j0zll" w:colFirst="0" w:colLast="0"/>
      <w:bookmarkEnd w:id="2"/>
    </w:p>
    <w:sectPr w:rsidR="00B34472" w:rsidSect="00B34472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5A" w:rsidRDefault="00C92F5A" w:rsidP="00B34472">
      <w:pPr>
        <w:spacing w:after="0" w:line="240" w:lineRule="auto"/>
      </w:pPr>
      <w:r>
        <w:separator/>
      </w:r>
    </w:p>
  </w:endnote>
  <w:endnote w:type="continuationSeparator" w:id="0">
    <w:p w:rsidR="00C92F5A" w:rsidRDefault="00C92F5A" w:rsidP="00B3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72" w:rsidRDefault="00D142CB">
    <w:pPr>
      <w:pStyle w:val="Norml1"/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-548636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5A" w:rsidRDefault="00C92F5A" w:rsidP="00B34472">
      <w:pPr>
        <w:spacing w:after="0" w:line="240" w:lineRule="auto"/>
      </w:pPr>
      <w:r>
        <w:separator/>
      </w:r>
    </w:p>
  </w:footnote>
  <w:footnote w:type="continuationSeparator" w:id="0">
    <w:p w:rsidR="00C92F5A" w:rsidRDefault="00C92F5A" w:rsidP="00B3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72" w:rsidRDefault="00D142CB">
    <w:pPr>
      <w:pStyle w:val="Norm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-449576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998"/>
    <w:multiLevelType w:val="hybridMultilevel"/>
    <w:tmpl w:val="BB1237C4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136B"/>
    <w:multiLevelType w:val="hybridMultilevel"/>
    <w:tmpl w:val="5FACDBD6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6F6C"/>
    <w:multiLevelType w:val="hybridMultilevel"/>
    <w:tmpl w:val="C6A0962A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0E91"/>
    <w:multiLevelType w:val="multilevel"/>
    <w:tmpl w:val="76200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750164"/>
    <w:multiLevelType w:val="hybridMultilevel"/>
    <w:tmpl w:val="9928FE8A"/>
    <w:lvl w:ilvl="0" w:tplc="432C3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72"/>
    <w:rsid w:val="000350B8"/>
    <w:rsid w:val="00066927"/>
    <w:rsid w:val="00073636"/>
    <w:rsid w:val="00113E8A"/>
    <w:rsid w:val="001143F2"/>
    <w:rsid w:val="00130ABF"/>
    <w:rsid w:val="001E33EB"/>
    <w:rsid w:val="001F081A"/>
    <w:rsid w:val="002112BC"/>
    <w:rsid w:val="00231120"/>
    <w:rsid w:val="00243293"/>
    <w:rsid w:val="00245F99"/>
    <w:rsid w:val="00295EAB"/>
    <w:rsid w:val="00321305"/>
    <w:rsid w:val="00342E6A"/>
    <w:rsid w:val="00383B50"/>
    <w:rsid w:val="003959C5"/>
    <w:rsid w:val="004A0F0A"/>
    <w:rsid w:val="004A2126"/>
    <w:rsid w:val="00562EC3"/>
    <w:rsid w:val="00570EB6"/>
    <w:rsid w:val="00605BD3"/>
    <w:rsid w:val="00631B07"/>
    <w:rsid w:val="006325C4"/>
    <w:rsid w:val="00677817"/>
    <w:rsid w:val="007241D1"/>
    <w:rsid w:val="00732536"/>
    <w:rsid w:val="007600F5"/>
    <w:rsid w:val="007F3B45"/>
    <w:rsid w:val="008579BE"/>
    <w:rsid w:val="00866084"/>
    <w:rsid w:val="0088513E"/>
    <w:rsid w:val="008B41CB"/>
    <w:rsid w:val="008E026F"/>
    <w:rsid w:val="00954154"/>
    <w:rsid w:val="009A37B1"/>
    <w:rsid w:val="009F697B"/>
    <w:rsid w:val="009F6FEB"/>
    <w:rsid w:val="00A62C74"/>
    <w:rsid w:val="00A93F0B"/>
    <w:rsid w:val="00AE7158"/>
    <w:rsid w:val="00B27CE7"/>
    <w:rsid w:val="00B34472"/>
    <w:rsid w:val="00B444B4"/>
    <w:rsid w:val="00BA6687"/>
    <w:rsid w:val="00BA7D30"/>
    <w:rsid w:val="00BB6833"/>
    <w:rsid w:val="00BD0839"/>
    <w:rsid w:val="00C71995"/>
    <w:rsid w:val="00C92F5A"/>
    <w:rsid w:val="00D04F87"/>
    <w:rsid w:val="00D142CB"/>
    <w:rsid w:val="00D54F1D"/>
    <w:rsid w:val="00D70E35"/>
    <w:rsid w:val="00D97979"/>
    <w:rsid w:val="00E479A4"/>
    <w:rsid w:val="00E91058"/>
    <w:rsid w:val="00EB6D71"/>
    <w:rsid w:val="00EC5555"/>
    <w:rsid w:val="00F05025"/>
    <w:rsid w:val="00F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C0603-1AD2-4586-8FB2-A3384C4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B3447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1"/>
    <w:next w:val="Norml1"/>
    <w:rsid w:val="00B344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1"/>
    <w:next w:val="Norml1"/>
    <w:rsid w:val="00B3447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1"/>
    <w:next w:val="Norml1"/>
    <w:rsid w:val="00B3447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1"/>
    <w:next w:val="Norml1"/>
    <w:rsid w:val="00B3447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1"/>
    <w:next w:val="Norml1"/>
    <w:rsid w:val="00B3447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34472"/>
  </w:style>
  <w:style w:type="table" w:customStyle="1" w:styleId="TableNormal">
    <w:name w:val="Table Normal"/>
    <w:rsid w:val="00B344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3447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1"/>
    <w:next w:val="Norml1"/>
    <w:rsid w:val="00B344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44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F69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9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69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9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69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9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A668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A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27VqTqfP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MESSOR</dc:creator>
  <cp:lastModifiedBy>Eötvös Diák</cp:lastModifiedBy>
  <cp:revision>2</cp:revision>
  <dcterms:created xsi:type="dcterms:W3CDTF">2018-08-20T15:54:00Z</dcterms:created>
  <dcterms:modified xsi:type="dcterms:W3CDTF">2018-08-20T15:54:00Z</dcterms:modified>
</cp:coreProperties>
</file>