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1" w:rsidRPr="00C44B19" w:rsidRDefault="00052901" w:rsidP="00052901">
      <w:pPr>
        <w:rPr>
          <w:b/>
          <w:bCs/>
        </w:rPr>
      </w:pPr>
      <w:bookmarkStart w:id="0" w:name="_GoBack"/>
      <w:bookmarkEnd w:id="0"/>
      <w:r w:rsidRPr="00C44B19">
        <w:rPr>
          <w:b/>
          <w:bCs/>
        </w:rPr>
        <w:t>Ausztrália gazdasága</w:t>
      </w:r>
    </w:p>
    <w:p w:rsidR="00052901" w:rsidRDefault="00052901" w:rsidP="00052901"/>
    <w:p w:rsidR="00052901" w:rsidRDefault="00052901" w:rsidP="00C44B19">
      <w:pPr>
        <w:spacing w:line="276" w:lineRule="auto"/>
      </w:pPr>
      <w:r>
        <w:t>Ausztrália Földünk legkisebb kontinense. Területét egyetlen ország foglalja el. A kontinenst csaknem középen kettészeli a</w:t>
      </w:r>
      <w:r w:rsidR="00C44B19">
        <w:t xml:space="preserve"> </w:t>
      </w:r>
      <w:r>
        <w:t>(1) …………………., így az ország nagy része a (2)</w:t>
      </w:r>
      <w:r w:rsidR="00C44B19">
        <w:t xml:space="preserve"> </w:t>
      </w:r>
      <w:r>
        <w:t>……………. övezetben fekszik. Ehhez igazodott az ország mezőgazdasága is, melynek feltételei sokszor igencsak mostohák. A hasznosított földterület legnagyobb része (3)</w:t>
      </w:r>
      <w:r w:rsidR="00C44B19">
        <w:t xml:space="preserve"> </w:t>
      </w:r>
      <w:r>
        <w:t>…………………</w:t>
      </w:r>
      <w:r w:rsidR="00C44B19">
        <w:t xml:space="preserve"> </w:t>
      </w:r>
      <w:r>
        <w:t>. Itt főként (4)</w:t>
      </w:r>
      <w:r w:rsidR="00C44B19">
        <w:t xml:space="preserve"> </w:t>
      </w:r>
      <w:r>
        <w:t xml:space="preserve">……….tenyésztéssel foglalkoznak. Ausztrália </w:t>
      </w:r>
      <w:r w:rsidRPr="00091204">
        <w:t>juháll</w:t>
      </w:r>
      <w:r>
        <w:t>ománya első a világon</w:t>
      </w:r>
      <w:r w:rsidR="00C44B19">
        <w:t>,</w:t>
      </w:r>
      <w:r>
        <w:t xml:space="preserve"> és (5)</w:t>
      </w:r>
      <w:r w:rsidR="00C44B19">
        <w:t xml:space="preserve"> </w:t>
      </w:r>
      <w:r>
        <w:t>……………….kivitele is jelentős. A jól gépesített (6)</w:t>
      </w:r>
      <w:r w:rsidR="00C44B19">
        <w:t xml:space="preserve"> </w:t>
      </w:r>
      <w:r>
        <w:t>……………..on búzát és (7)</w:t>
      </w:r>
      <w:r w:rsidR="00C44B19">
        <w:t xml:space="preserve"> </w:t>
      </w:r>
      <w:r>
        <w:t>……………………………</w:t>
      </w:r>
      <w:r w:rsidR="00C44B19">
        <w:t xml:space="preserve"> </w:t>
      </w:r>
      <w:r>
        <w:t>termesztenek. A családi gazdaságokat a fejlett (8)</w:t>
      </w:r>
      <w:r w:rsidR="00C44B19">
        <w:t xml:space="preserve"> </w:t>
      </w:r>
      <w:r>
        <w:t>………………………………</w:t>
      </w:r>
      <w:r w:rsidR="00C44B19">
        <w:t xml:space="preserve"> </w:t>
      </w:r>
      <w:r>
        <w:t>kapcsolja be a világpiac vérkeringésébe.</w:t>
      </w:r>
    </w:p>
    <w:p w:rsidR="00B81D2C" w:rsidRDefault="00052901" w:rsidP="00C44B19">
      <w:pPr>
        <w:spacing w:line="276" w:lineRule="auto"/>
      </w:pPr>
      <w:r>
        <w:t>Az ország bővelkedik ásványkincsekben: a Nagy-Vízválasztó-hegységben (9)</w:t>
      </w:r>
      <w:r w:rsidR="000577BD">
        <w:t xml:space="preserve"> </w:t>
      </w:r>
      <w:r>
        <w:t>………………………., míg az ország északi területein bauxitot, Nyugat-Ausztráliában pedig (10)</w:t>
      </w:r>
      <w:r w:rsidR="000577BD">
        <w:t xml:space="preserve"> ………………</w:t>
      </w:r>
      <w:r>
        <w:t>. bányásznak. Az ipar legfontosabb ágazatai: a kohászat, a (11)</w:t>
      </w:r>
      <w:r w:rsidR="000577BD">
        <w:t xml:space="preserve"> </w:t>
      </w:r>
      <w:r>
        <w:t>………………………….. és a vegyipar (kőolajfinomítók, sólepárlók).</w:t>
      </w:r>
    </w:p>
    <w:p w:rsidR="00052901" w:rsidRDefault="00052901" w:rsidP="00C44B19">
      <w:pPr>
        <w:spacing w:line="276" w:lineRule="auto"/>
      </w:pPr>
    </w:p>
    <w:p w:rsidR="00052901" w:rsidRDefault="00052901" w:rsidP="00052901"/>
    <w:p w:rsidR="00052901" w:rsidRDefault="00052901" w:rsidP="00052901"/>
    <w:p w:rsidR="00052901" w:rsidRDefault="00052901" w:rsidP="00052901">
      <w:r>
        <w:t>Megoldások:</w:t>
      </w:r>
    </w:p>
    <w:p w:rsidR="00052901" w:rsidRDefault="00052901" w:rsidP="00052901">
      <w:r>
        <w:t>(1) Baktérítő</w:t>
      </w:r>
    </w:p>
    <w:p w:rsidR="00052901" w:rsidRDefault="00052901" w:rsidP="00052901">
      <w:r>
        <w:t>(2) forró</w:t>
      </w:r>
    </w:p>
    <w:p w:rsidR="00052901" w:rsidRDefault="00052901" w:rsidP="00052901">
      <w:r>
        <w:t>(3) legelő</w:t>
      </w:r>
    </w:p>
    <w:p w:rsidR="00052901" w:rsidRDefault="00052901" w:rsidP="00052901">
      <w:r>
        <w:t>(4)</w:t>
      </w:r>
      <w:r w:rsidR="001E1C52">
        <w:t xml:space="preserve"> </w:t>
      </w:r>
      <w:r>
        <w:t>juh</w:t>
      </w:r>
    </w:p>
    <w:p w:rsidR="00052901" w:rsidRDefault="00052901" w:rsidP="00052901">
      <w:r>
        <w:t>(5) gyapjú</w:t>
      </w:r>
    </w:p>
    <w:p w:rsidR="00052901" w:rsidRDefault="00052901" w:rsidP="00052901">
      <w:r>
        <w:t>(6)</w:t>
      </w:r>
      <w:r w:rsidR="001E1C52">
        <w:t xml:space="preserve"> </w:t>
      </w:r>
      <w:r>
        <w:t>farmok</w:t>
      </w:r>
    </w:p>
    <w:p w:rsidR="00052901" w:rsidRDefault="00052901" w:rsidP="00052901">
      <w:r>
        <w:t>(7) cukornádat</w:t>
      </w:r>
    </w:p>
    <w:p w:rsidR="00052901" w:rsidRDefault="00052901" w:rsidP="00052901">
      <w:r>
        <w:t>(8) infrastruktúra</w:t>
      </w:r>
    </w:p>
    <w:p w:rsidR="00052901" w:rsidRDefault="00052901" w:rsidP="00052901">
      <w:r>
        <w:t>(9) feketekőszenet</w:t>
      </w:r>
    </w:p>
    <w:p w:rsidR="00052901" w:rsidRDefault="00052901" w:rsidP="00052901">
      <w:r>
        <w:t>(10) vasércet</w:t>
      </w:r>
    </w:p>
    <w:p w:rsidR="00052901" w:rsidRDefault="00052901" w:rsidP="00052901">
      <w:r>
        <w:t>(11) gépgyártás</w:t>
      </w:r>
    </w:p>
    <w:sectPr w:rsidR="0005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1"/>
    <w:rsid w:val="00052901"/>
    <w:rsid w:val="000577BD"/>
    <w:rsid w:val="00091204"/>
    <w:rsid w:val="001715BC"/>
    <w:rsid w:val="001E1C52"/>
    <w:rsid w:val="002973F7"/>
    <w:rsid w:val="00580644"/>
    <w:rsid w:val="00910BC1"/>
    <w:rsid w:val="009F1B9E"/>
    <w:rsid w:val="00B81D2C"/>
    <w:rsid w:val="00C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4DD5-0C14-4B89-A9B8-730912B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EJG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Eötvös Diák</dc:creator>
  <cp:lastModifiedBy>Eötvös Diák</cp:lastModifiedBy>
  <cp:revision>2</cp:revision>
  <dcterms:created xsi:type="dcterms:W3CDTF">2018-08-20T19:09:00Z</dcterms:created>
  <dcterms:modified xsi:type="dcterms:W3CDTF">2018-08-20T19:09:00Z</dcterms:modified>
</cp:coreProperties>
</file>