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6982B" w14:textId="77777777" w:rsidR="00F00B9C" w:rsidRDefault="00F00B9C" w:rsidP="00F00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Forgatókönyv</w:t>
      </w:r>
    </w:p>
    <w:p w14:paraId="62088DB9" w14:textId="77777777" w:rsidR="00F00B9C" w:rsidRPr="00E70597" w:rsidRDefault="00F00B9C" w:rsidP="00F00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E70597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Projekt címe: Ereklyevadászat</w:t>
      </w:r>
    </w:p>
    <w:p w14:paraId="7D31E5D1" w14:textId="77777777" w:rsidR="00AF4BD4" w:rsidRDefault="00AF4BD4"/>
    <w:p w14:paraId="7E4A8D8A" w14:textId="634485E7" w:rsidR="00F00B9C" w:rsidRDefault="00F00B9C" w:rsidP="00F00B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0B9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Helyszín: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Gimnázium egy elhagyatott épületrészének padlása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D24E8D6" w14:textId="77777777" w:rsidR="00F00B9C" w:rsidRDefault="00F00B9C" w:rsidP="00F00B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051D67" w14:textId="5F777F4C" w:rsidR="001D6AC6" w:rsidRDefault="00F00B9C" w:rsidP="001D6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6A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játékosok feladata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, hogy jól figyeljék meg az ajtón e</w:t>
      </w:r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lhelyezett </w:t>
      </w:r>
      <w:proofErr w:type="gramStart"/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információs</w:t>
      </w:r>
      <w:proofErr w:type="gramEnd"/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táblákat</w:t>
      </w:r>
      <w:bookmarkStart w:id="0" w:name="_GoBack"/>
      <w:bookmarkEnd w:id="0"/>
      <w:r w:rsidR="001D6A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1D6AC6">
        <w:rPr>
          <w:rFonts w:ascii="Times New Roman" w:eastAsia="Times New Roman" w:hAnsi="Times New Roman" w:cs="Times New Roman"/>
          <w:sz w:val="24"/>
          <w:szCs w:val="24"/>
          <w:lang w:eastAsia="hu-HU"/>
        </w:rPr>
        <w:t>majd a</w:t>
      </w:r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D6AC6"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terembe belépve nézzék meg az </w:t>
      </w:r>
      <w:proofErr w:type="spellStart"/>
      <w:r w:rsidR="001D6AC6"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introfilmet</w:t>
      </w:r>
      <w:proofErr w:type="spellEnd"/>
      <w:r w:rsidR="001D6AC6"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, amely megadja a szabadulószoba kiindulópontját</w:t>
      </w:r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D6AC6"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B45D315" w14:textId="77777777" w:rsidR="001D6AC6" w:rsidRDefault="001D6AC6" w:rsidP="001D6AC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BF9E3A" w14:textId="77777777" w:rsidR="00F00B9C" w:rsidRDefault="001D6AC6" w:rsidP="00F00B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0B9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0C1DD9" wp14:editId="5CE1DC5B">
            <wp:extent cx="3933825" cy="2612039"/>
            <wp:effectExtent l="0" t="0" r="0" b="0"/>
            <wp:docPr id="2" name="Kép 2" descr="T:\4_Beszerzesek\25. Komplex\4_Nagykun_Karcag\Produktum\Karcag Nagykun\Ereklyevadászat\17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4_Beszerzesek\25. Komplex\4_Nagykun_Karcag\Produktum\Karcag Nagykun\Ereklyevadászat\17. ké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ab/>
      </w:r>
      <w:r w:rsidRPr="001D6AC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CF76AF" wp14:editId="3508F96E">
            <wp:extent cx="3937635" cy="2614567"/>
            <wp:effectExtent l="0" t="0" r="5715" b="0"/>
            <wp:docPr id="3" name="Kép 3" descr="T:\4_Beszerzesek\25. Komplex\4_Nagykun_Karcag\Produktum\Karcag Nagykun\Ereklyevadászat\18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4_Beszerzesek\25. Komplex\4_Nagykun_Karcag\Produktum\Karcag Nagykun\Ereklyevadászat\18. ké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02" cy="26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E97D" w14:textId="77777777" w:rsidR="00F00B9C" w:rsidRPr="005E0932" w:rsidRDefault="00F00B9C" w:rsidP="00F00B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16C5A5" w14:textId="77777777" w:rsidR="001D6AC6" w:rsidRDefault="001D6AC6" w:rsidP="001D6AC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7050C01" w14:textId="77777777" w:rsidR="006815B2" w:rsidRDefault="006815B2" w:rsidP="001D6AC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AA8F414" w14:textId="4017A150" w:rsidR="00F00B9C" w:rsidRDefault="006815B2" w:rsidP="001D6AC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Célf</w:t>
      </w:r>
      <w:r w:rsidR="00F00B9C" w:rsidRPr="005E093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eladat: Az emberre is veszélyes marhavész elleni szer hozzávalóinak </w:t>
      </w:r>
      <w:proofErr w:type="gramStart"/>
      <w:r w:rsidR="00F00B9C" w:rsidRPr="005E093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megtalálása</w:t>
      </w:r>
      <w:proofErr w:type="gramEnd"/>
      <w:r w:rsidR="00F00B9C" w:rsidRPr="005E093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45 perc alatt.</w:t>
      </w:r>
    </w:p>
    <w:p w14:paraId="5EA87263" w14:textId="3FCA9AE7" w:rsidR="00F00B9C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rendelkezésre álló időt a szabadulószobában egy nagy monitor mutatja</w:t>
      </w:r>
      <w:r w:rsidR="001D6A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Aki a feladatok megoldás közben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– a tiltás ellenére - a marhavész kórokozóját tartalmazó Petri-csésze tetejét felnyitja, az megbetegszik. A beteg a játék végéig betegágyba kényszerül. Nem mozoghat, nem kommunikálhat.</w:t>
      </w:r>
    </w:p>
    <w:p w14:paraId="7F3938F8" w14:textId="77777777" w:rsidR="001D6AC6" w:rsidRDefault="001D6AC6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14B8FB5" w14:textId="77777777" w:rsidR="001D6AC6" w:rsidRDefault="001D6AC6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D6AC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F70E615" wp14:editId="4937671B">
            <wp:extent cx="2097656" cy="1392832"/>
            <wp:effectExtent l="9525" t="0" r="7620" b="7620"/>
            <wp:docPr id="4" name="Kép 4" descr="T:\4_Beszerzesek\25. Komplex\4_Nagykun_Karcag\Produktum\Karcag Nagykun\Ereklyevadászat\25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4_Beszerzesek\25. Komplex\4_Nagykun_Karcag\Produktum\Karcag Nagykun\Ereklyevadászat\25. ké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647" cy="13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D6AC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7B487A" wp14:editId="2D987013">
            <wp:extent cx="3127208" cy="2076450"/>
            <wp:effectExtent l="0" t="0" r="0" b="0"/>
            <wp:docPr id="5" name="Kép 5" descr="T:\4_Beszerzesek\25. Komplex\4_Nagykun_Karcag\Produktum\Karcag Nagykun\Ereklyevadászat\29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4_Beszerzesek\25. Komplex\4_Nagykun_Karcag\Produktum\Karcag Nagykun\Ereklyevadászat\29. ké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78" cy="20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D6AC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105734" wp14:editId="29EE389D">
            <wp:extent cx="3127170" cy="2076421"/>
            <wp:effectExtent l="0" t="0" r="0" b="635"/>
            <wp:docPr id="6" name="Kép 6" descr="T:\4_Beszerzesek\25. Komplex\4_Nagykun_Karcag\Produktum\Karcag Nagykun\Ereklyevadászat\30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4_Beszerzesek\25. Komplex\4_Nagykun_Karcag\Produktum\Karcag Nagykun\Ereklyevadászat\30. ké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75" cy="20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F848" w14:textId="77777777" w:rsidR="001D6AC6" w:rsidRPr="00044ACF" w:rsidRDefault="001D6AC6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45C0B7" w14:textId="77777777" w:rsidR="00AB7747" w:rsidRDefault="00AB7747" w:rsidP="00AB774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9FF0F2A" w14:textId="77777777" w:rsidR="00AB7747" w:rsidRDefault="00AB774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14:paraId="18F57A34" w14:textId="7E19BD00" w:rsidR="00F00B9C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Az első feladat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as</w:t>
      </w:r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>ztalon egy borítékban található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6815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 értelmezésének nehézsége, hogy tükörírással íródott…</w:t>
      </w:r>
    </w:p>
    <w:p w14:paraId="1C5DDC5B" w14:textId="77777777" w:rsidR="00F00B9C" w:rsidRPr="006815B2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815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Melléklet: „1. feladat: Tükörírás”</w:t>
      </w:r>
    </w:p>
    <w:p w14:paraId="57DB6321" w14:textId="419B03E5" w:rsidR="00F00B9C" w:rsidRPr="005E0932" w:rsidRDefault="00F00B9C" w:rsidP="00F00B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feladat megoldásához szükség van a madárpreparátumok beazonosítására és sorszámára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1676BB30" w14:textId="58C100E6" w:rsidR="00F00B9C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a kódot sikerül megfejteni, akkor az első </w:t>
      </w:r>
      <w:proofErr w:type="spellStart"/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számzáras</w:t>
      </w:r>
      <w:proofErr w:type="spellEnd"/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lakat kinyílik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63F7DDE0" w14:textId="77777777" w:rsidR="00AB7747" w:rsidRDefault="00AB7747" w:rsidP="006815B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774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FEA6E4" wp14:editId="6E555A15">
            <wp:extent cx="4695825" cy="3118000"/>
            <wp:effectExtent l="0" t="0" r="0" b="6350"/>
            <wp:docPr id="7" name="Kép 7" descr="T:\4_Beszerzesek\25. Komplex\4_Nagykun_Karcag\Produktum\Karcag Nagykun\Ereklyevadászat\23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4_Beszerzesek\25. Komplex\4_Nagykun_Karcag\Produktum\Karcag Nagykun\Ereklyevadászat\23. ké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90" cy="31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B774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6DCEFD" wp14:editId="1EAAA763">
            <wp:extent cx="3186764" cy="2115994"/>
            <wp:effectExtent l="1905" t="0" r="0" b="0"/>
            <wp:docPr id="8" name="Kép 8" descr="T:\4_Beszerzesek\25. Komplex\4_Nagykun_Karcag\Produktum\Karcag Nagykun\Ereklyevadászat\27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4_Beszerzesek\25. Komplex\4_Nagykun_Karcag\Produktum\Karcag Nagykun\Ereklyevadászat\27. ké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353" cy="21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D87B" w14:textId="77777777" w:rsidR="00AB7747" w:rsidRDefault="00AB774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4308B50F" w14:textId="42BCDA60" w:rsidR="00F00B9C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4A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2. Feladat: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dobozban lévő feladat megfejtése kémiai ismereteket igényel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4016DA24" w14:textId="77777777" w:rsidR="00F00B9C" w:rsidRPr="005E0932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6815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„2. feladat: Kémiai elemek kódfejtéssel”</w:t>
      </w:r>
    </w:p>
    <w:p w14:paraId="47BB5AD0" w14:textId="799863DB" w:rsidR="00F00B9C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második feladat helyes megoldása kinyitja a könyvespolc egy könyvének </w:t>
      </w:r>
      <w:proofErr w:type="spellStart"/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számzáras</w:t>
      </w:r>
      <w:proofErr w:type="spellEnd"/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lakatját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997BF31" w14:textId="77777777" w:rsidR="00AB7747" w:rsidRDefault="00AB7747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8EAEA4" w14:textId="77777777" w:rsidR="00AB7747" w:rsidRDefault="00AB7747" w:rsidP="006815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774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E454E3" wp14:editId="39994CBA">
            <wp:extent cx="5876925" cy="3902244"/>
            <wp:effectExtent l="0" t="0" r="0" b="3175"/>
            <wp:docPr id="9" name="Kép 9" descr="T:\4_Beszerzesek\25. Komplex\4_Nagykun_Karcag\Produktum\Karcag Nagykun\Ereklyevadászat\31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4_Beszerzesek\25. Komplex\4_Nagykun_Karcag\Produktum\Karcag Nagykun\Ereklyevadászat\31. ké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2" cy="39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9C85" w14:textId="77777777" w:rsidR="00AB7747" w:rsidRDefault="00AB774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12579D72" w14:textId="2A2A6BC8" w:rsidR="00F00B9C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44A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 Feladat: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könyvben egy keresztrejtvény található hely- és iskolatörténeti kérdésekkel</w:t>
      </w:r>
      <w:r w:rsidR="00AB774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463FCD18" w14:textId="77777777" w:rsidR="00F00B9C" w:rsidRPr="00BC10A4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C10A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815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„3. feladat: Titkosírás”</w:t>
      </w:r>
    </w:p>
    <w:p w14:paraId="176733E4" w14:textId="3947E498" w:rsidR="00F41367" w:rsidRDefault="00F00B9C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segítség a teremben van… csak észre kellene venni</w:t>
      </w:r>
      <w:r w:rsidR="00FF64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(INFORMÁCIÓK).</w:t>
      </w:r>
      <w:proofErr w:type="gramStart"/>
      <w:r w:rsidRPr="00F2100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F21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megoldás: KEREKESSZÉK </w:t>
      </w:r>
      <w:r w:rsidR="00FF64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F210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230AA">
        <w:rPr>
          <w:rFonts w:ascii="Times New Roman" w:eastAsia="Times New Roman" w:hAnsi="Times New Roman" w:cs="Times New Roman"/>
          <w:sz w:val="24"/>
          <w:szCs w:val="24"/>
          <w:lang w:eastAsia="hu-HU"/>
        </w:rPr>
        <w:t>kerekesszékben elrejtett kulcs nyitja az egyik üveges szekrény ajtaját. A játékosok itt találják az utolsó feladatot</w:t>
      </w:r>
      <w:r w:rsidR="00FF642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230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D3E6813" w14:textId="77777777" w:rsidR="00F41367" w:rsidRDefault="00F41367" w:rsidP="006815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413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214141" wp14:editId="1BD1319C">
            <wp:extent cx="3303768" cy="2193683"/>
            <wp:effectExtent l="2540" t="0" r="0" b="0"/>
            <wp:docPr id="10" name="Kép 10" descr="T:\4_Beszerzesek\25. Komplex\4_Nagykun_Karcag\Produktum\Karcag Nagykun\Ereklyevadászat\33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4_Beszerzesek\25. Komplex\4_Nagykun_Karcag\Produktum\Karcag Nagykun\Ereklyevadászat\33. ké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582" cy="21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F413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68DCBA" wp14:editId="28E8A81C">
            <wp:extent cx="3310208" cy="2197959"/>
            <wp:effectExtent l="3492" t="0" r="8573" b="8572"/>
            <wp:docPr id="11" name="Kép 11" descr="T:\4_Beszerzesek\25. Komplex\4_Nagykun_Karcag\Produktum\Karcag Nagykun\Ereklyevadászat\35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4_Beszerzesek\25. Komplex\4_Nagykun_Karcag\Produktum\Karcag Nagykun\Ereklyevadászat\35. ké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864" cy="22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8E3A" w14:textId="77777777" w:rsidR="00AB7747" w:rsidRDefault="00AB774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6BF90A25" w14:textId="77777777" w:rsidR="006815B2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44A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feladat</w:t>
      </w:r>
      <w:r w:rsidR="006815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</w:p>
    <w:p w14:paraId="37FBFB25" w14:textId="7E10F7A2" w:rsidR="00F00B9C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5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Melléklet: „4. feladat: Receptkeresés”</w:t>
      </w:r>
    </w:p>
    <w:p w14:paraId="58DE9D7F" w14:textId="20A48BC6" w:rsidR="00F00B9C" w:rsidRPr="005E0932" w:rsidRDefault="00F00B9C" w:rsidP="00AB77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megfelelő hagyatékkönyv kiválasztása után már könnyű megtalálni a receptet</w:t>
      </w:r>
      <w:r w:rsidR="00FF642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F4CEFEB" w14:textId="6392F1BC" w:rsidR="00F00B9C" w:rsidRDefault="00F00B9C"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Megoldás: </w:t>
      </w:r>
      <w:r w:rsidRPr="005E0932">
        <w:rPr>
          <w:rFonts w:ascii="Times New Roman" w:eastAsia="Times New Roman" w:hAnsi="Times New Roman" w:cs="Times New Roman"/>
          <w:sz w:val="24"/>
          <w:szCs w:val="24"/>
          <w:lang w:eastAsia="hu-HU"/>
        </w:rPr>
        <w:t>A három megfelelő hozzávalóval táv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ozhatnak a padlásról… </w:t>
      </w:r>
    </w:p>
    <w:p w14:paraId="759D01F4" w14:textId="06830CDF" w:rsidR="00F00B9C" w:rsidRDefault="00FF642C" w:rsidP="006815B2">
      <w:pPr>
        <w:ind w:firstLine="708"/>
      </w:pPr>
      <w:r w:rsidRPr="00FF642C">
        <w:rPr>
          <w:noProof/>
          <w:lang w:eastAsia="hu-HU"/>
        </w:rPr>
        <w:drawing>
          <wp:inline distT="0" distB="0" distL="0" distR="0" wp14:anchorId="28ECF4C1" wp14:editId="549AEF61">
            <wp:extent cx="3571875" cy="2913483"/>
            <wp:effectExtent l="0" t="0" r="0" b="1270"/>
            <wp:docPr id="12" name="Kép 12" descr="T:\4_Beszerzesek\25. Komplex\4_Nagykun_Karcag\Produktum\Karcag Nagykun\Ereklyevadászat\37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4_Beszerzesek\25. Komplex\4_Nagykun_Karcag\Produktum\Karcag Nagykun\Ereklyevadászat\37. ké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92" cy="29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FF642C">
        <w:rPr>
          <w:noProof/>
          <w:lang w:eastAsia="hu-HU"/>
        </w:rPr>
        <w:drawing>
          <wp:inline distT="0" distB="0" distL="0" distR="0" wp14:anchorId="1CC71C1F" wp14:editId="002859C0">
            <wp:extent cx="4399594" cy="2921305"/>
            <wp:effectExtent l="0" t="0" r="1270" b="0"/>
            <wp:docPr id="13" name="Kép 13" descr="T:\4_Beszerzesek\25. Komplex\4_Nagykun_Karcag\Produktum\Karcag Nagykun\Ereklyevadászat\39.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4_Beszerzesek\25. Komplex\4_Nagykun_Karcag\Produktum\Karcag Nagykun\Ereklyevadászat\39. ké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19" cy="29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E9F3" w14:textId="77777777" w:rsidR="00F00B9C" w:rsidRDefault="00F00B9C"/>
    <w:sectPr w:rsidR="00F00B9C" w:rsidSect="00F00B9C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32C59"/>
    <w:multiLevelType w:val="hybridMultilevel"/>
    <w:tmpl w:val="2772B97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E8"/>
    <w:rsid w:val="001D6AC6"/>
    <w:rsid w:val="006504F7"/>
    <w:rsid w:val="006815B2"/>
    <w:rsid w:val="007D04E8"/>
    <w:rsid w:val="00AB7747"/>
    <w:rsid w:val="00AF4BD4"/>
    <w:rsid w:val="00F00B9C"/>
    <w:rsid w:val="00F41367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CD3C"/>
  <w15:chartTrackingRefBased/>
  <w15:docId w15:val="{7C1809F1-DF1E-458D-BA1A-A2DC53B6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00B9C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F00B9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00B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00B9C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0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226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 Judit</dc:creator>
  <cp:keywords/>
  <dc:description/>
  <cp:lastModifiedBy>Kolcza Judit</cp:lastModifiedBy>
  <cp:revision>5</cp:revision>
  <dcterms:created xsi:type="dcterms:W3CDTF">2019-09-23T08:27:00Z</dcterms:created>
  <dcterms:modified xsi:type="dcterms:W3CDTF">2019-10-03T12:12:00Z</dcterms:modified>
</cp:coreProperties>
</file>