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hd w:fill="ffffff" w:val="clear"/>
        <w:contextualSpacing w:val="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hd w:fill="ffffff" w:val="clear"/>
        <w:contextualSpacing w:val="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contextualSpacing w:val="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Kedves Gyerekek!</w:t>
      </w:r>
    </w:p>
    <w:p w:rsidR="00000000" w:rsidDel="00000000" w:rsidP="00000000" w:rsidRDefault="00000000" w:rsidRPr="00000000" w14:paraId="00000004">
      <w:pPr>
        <w:shd w:fill="ffffff" w:val="clear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Olvassátok el a feladatokat! Az első asztalnál nem kell minden kérdésre válaszolnotok. Keressétek meg, mely feladatok megoldását segíthetik az asztalon található eszközök! </w:t>
      </w:r>
    </w:p>
    <w:p w:rsidR="00000000" w:rsidDel="00000000" w:rsidP="00000000" w:rsidRDefault="00000000" w:rsidRPr="00000000" w14:paraId="00000006">
      <w:pPr>
        <w:shd w:fill="ffffff" w:val="clear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(ismeretterjesztő kiadványok, képek, termések)</w:t>
      </w:r>
    </w:p>
    <w:p w:rsidR="00000000" w:rsidDel="00000000" w:rsidP="00000000" w:rsidRDefault="00000000" w:rsidRPr="00000000" w14:paraId="00000007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Egészítsétek ki az alábbi szöveget a megfelelő kifejezésekkel!</w:t>
      </w:r>
    </w:p>
    <w:p w:rsidR="00000000" w:rsidDel="00000000" w:rsidP="00000000" w:rsidRDefault="00000000" w:rsidRPr="00000000" w14:paraId="0000000A">
      <w:pPr>
        <w:shd w:fill="ffffff" w:val="clear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............................................. a fák leveleinek összessége. </w:t>
      </w:r>
    </w:p>
    <w:p w:rsidR="00000000" w:rsidDel="00000000" w:rsidP="00000000" w:rsidRDefault="00000000" w:rsidRPr="00000000" w14:paraId="0000000C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fás szárat  ............................ borítja.</w:t>
      </w:r>
    </w:p>
    <w:p w:rsidR="00000000" w:rsidDel="00000000" w:rsidP="00000000" w:rsidRDefault="00000000" w:rsidRPr="00000000" w14:paraId="0000000D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fák és bokrok szárát  .............................nek nevezzük.</w:t>
      </w:r>
    </w:p>
    <w:p w:rsidR="00000000" w:rsidDel="00000000" w:rsidP="00000000" w:rsidRDefault="00000000" w:rsidRPr="00000000" w14:paraId="0000000E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..........................................nek azt a növényi részt hívjuk, amely a növényt a talajhoz rögzíti. </w:t>
      </w:r>
    </w:p>
    <w:p w:rsidR="00000000" w:rsidDel="00000000" w:rsidP="00000000" w:rsidRDefault="00000000" w:rsidRPr="00000000" w14:paraId="0000000F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növények leveleit a ....................... tartja. </w:t>
      </w:r>
    </w:p>
    <w:p w:rsidR="00000000" w:rsidDel="00000000" w:rsidP="00000000" w:rsidRDefault="00000000" w:rsidRPr="00000000" w14:paraId="00000010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virágok szára puha, ........................ szár.</w:t>
      </w:r>
    </w:p>
    <w:p w:rsidR="00000000" w:rsidDel="00000000" w:rsidP="00000000" w:rsidRDefault="00000000" w:rsidRPr="00000000" w14:paraId="00000011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contextualSpacing w:val="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Válaszoljatok a kérdéskere!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 jellemzi a tölgyek törzsét?</w:t>
      </w:r>
    </w:p>
    <w:p w:rsidR="00000000" w:rsidDel="00000000" w:rsidP="00000000" w:rsidRDefault="00000000" w:rsidRPr="00000000" w14:paraId="00000016">
      <w:pPr>
        <w:pBdr>
          <w:bottom w:color="000000" w:space="1" w:sz="12" w:val="single"/>
        </w:pBd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 jellemzi a lombkoronájukat?</w:t>
      </w:r>
    </w:p>
    <w:p w:rsidR="00000000" w:rsidDel="00000000" w:rsidP="00000000" w:rsidRDefault="00000000" w:rsidRPr="00000000" w14:paraId="00000018">
      <w:pPr>
        <w:pBdr>
          <w:bottom w:color="000000" w:space="1" w:sz="12" w:val="single"/>
        </w:pBd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Miből áll a makktermés?</w:t>
      </w:r>
    </w:p>
    <w:p w:rsidR="00000000" w:rsidDel="00000000" w:rsidP="00000000" w:rsidRDefault="00000000" w:rsidRPr="00000000" w14:paraId="0000001A">
      <w:pPr>
        <w:pBdr>
          <w:bottom w:color="000000" w:space="1" w:sz="12" w:val="single"/>
        </w:pBd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bottom w:color="000000" w:space="1" w:sz="12" w:val="single"/>
        </w:pBd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 jellemzi a makktermést?</w:t>
      </w:r>
    </w:p>
    <w:p w:rsidR="00000000" w:rsidDel="00000000" w:rsidP="00000000" w:rsidRDefault="00000000" w:rsidRPr="00000000" w14:paraId="0000001D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bottom w:color="000000" w:space="1" w:sz="12" w:val="single"/>
        </w:pBd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 és hogyan fogyasztja a makktermést?</w:t>
      </w:r>
    </w:p>
    <w:p w:rsidR="00000000" w:rsidDel="00000000" w:rsidP="00000000" w:rsidRDefault="00000000" w:rsidRPr="00000000" w14:paraId="0000001F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bottom w:color="000000" w:space="1" w:sz="12" w:val="single"/>
        </w:pBd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 jellemzi a kocsánytalan tölgyet?</w:t>
      </w:r>
    </w:p>
    <w:p w:rsidR="00000000" w:rsidDel="00000000" w:rsidP="00000000" w:rsidRDefault="00000000" w:rsidRPr="00000000" w14:paraId="00000021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bottom w:color="000000" w:space="1" w:sz="12" w:val="single"/>
        </w:pBd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 jellemzi a kocsányos tölgyet?</w:t>
      </w:r>
    </w:p>
    <w:p w:rsidR="00000000" w:rsidDel="00000000" w:rsidP="00000000" w:rsidRDefault="00000000" w:rsidRPr="00000000" w14:paraId="00000023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7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Írjátok a megállapítások előtti számot a megfelelő fafajtához!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A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hullámos levelei tojás formájúak </w:t>
      </w:r>
    </w:p>
    <w:p w:rsidR="00000000" w:rsidDel="00000000" w:rsidP="00000000" w:rsidRDefault="00000000" w:rsidRPr="00000000" w14:paraId="0000002B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levelei tűlevelek </w:t>
      </w:r>
    </w:p>
    <w:p w:rsidR="00000000" w:rsidDel="00000000" w:rsidP="00000000" w:rsidRDefault="00000000" w:rsidRPr="00000000" w14:paraId="0000002C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levelei fordított tojás formájúak </w:t>
      </w:r>
    </w:p>
    <w:p w:rsidR="00000000" w:rsidDel="00000000" w:rsidP="00000000" w:rsidRDefault="00000000" w:rsidRPr="00000000" w14:paraId="0000002D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kérge sima, szürke </w:t>
      </w:r>
    </w:p>
    <w:p w:rsidR="00000000" w:rsidDel="00000000" w:rsidP="00000000" w:rsidRDefault="00000000" w:rsidRPr="00000000" w14:paraId="0000002E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kérge szürkésbarna, függőlegesen repedezett </w:t>
      </w:r>
    </w:p>
    <w:p w:rsidR="00000000" w:rsidDel="00000000" w:rsidP="00000000" w:rsidRDefault="00000000" w:rsidRPr="00000000" w14:paraId="0000002F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kérge rozsdabarna, pikkelyesen leváló </w:t>
      </w:r>
    </w:p>
    <w:p w:rsidR="00000000" w:rsidDel="00000000" w:rsidP="00000000" w:rsidRDefault="00000000" w:rsidRPr="00000000" w14:paraId="00000030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lombkoronája terebélyes </w:t>
      </w:r>
    </w:p>
    <w:p w:rsidR="00000000" w:rsidDel="00000000" w:rsidP="00000000" w:rsidRDefault="00000000" w:rsidRPr="00000000" w14:paraId="00000031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lombkoronája zárt </w:t>
      </w:r>
    </w:p>
    <w:p w:rsidR="00000000" w:rsidDel="00000000" w:rsidP="00000000" w:rsidRDefault="00000000" w:rsidRPr="00000000" w14:paraId="00000032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lombkoronája kúp alakú </w:t>
      </w:r>
    </w:p>
    <w:p w:rsidR="00000000" w:rsidDel="00000000" w:rsidP="00000000" w:rsidRDefault="00000000" w:rsidRPr="00000000" w14:paraId="00000033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10. magvai tobozban fejlődnek </w:t>
      </w:r>
    </w:p>
    <w:p w:rsidR="00000000" w:rsidDel="00000000" w:rsidP="00000000" w:rsidRDefault="00000000" w:rsidRPr="00000000" w14:paraId="00000034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11. termése, a makk, csésze alakú kupacsban fejlődik </w:t>
      </w:r>
    </w:p>
    <w:p w:rsidR="00000000" w:rsidDel="00000000" w:rsidP="00000000" w:rsidRDefault="00000000" w:rsidRPr="00000000" w14:paraId="00000035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12. termése, a bükkmakk, tüskés kupacsban fejlődik </w:t>
      </w:r>
    </w:p>
    <w:p w:rsidR="00000000" w:rsidDel="00000000" w:rsidP="00000000" w:rsidRDefault="00000000" w:rsidRPr="00000000" w14:paraId="00000036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TÖLGY</w:t>
        <w:tab/>
        <w:tab/>
        <w:tab/>
        <w:tab/>
        <w:t xml:space="preserve">BÜKK</w:t>
        <w:tab/>
        <w:tab/>
        <w:tab/>
        <w:t xml:space="preserve"> FENYŐ </w:t>
      </w:r>
    </w:p>
    <w:p w:rsidR="00000000" w:rsidDel="00000000" w:rsidP="00000000" w:rsidRDefault="00000000" w:rsidRPr="00000000" w14:paraId="00000039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_____________________ _____________________ _____________________</w:t>
      </w:r>
    </w:p>
    <w:p w:rsidR="00000000" w:rsidDel="00000000" w:rsidP="00000000" w:rsidRDefault="00000000" w:rsidRPr="00000000" w14:paraId="0000003A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contextualSpacing w:val="0"/>
        <w:rPr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Kösd a tulajdonságokat a megfelelő képhez!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3343275</wp:posOffset>
                </wp:positionH>
                <wp:positionV relativeFrom="paragraph">
                  <wp:posOffset>200025</wp:posOffset>
                </wp:positionV>
                <wp:extent cx="1933575" cy="332390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31588" y="2356013"/>
                          <a:ext cx="2028825" cy="28479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lombhullató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puha, hullámos szélű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kemény, tűlevelű karcsú, kúp alakú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terebélyes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mélyen repedezett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pikkelyes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vékony, oszlopszerű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vastag, tömzsi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örökzöld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3343275</wp:posOffset>
                </wp:positionH>
                <wp:positionV relativeFrom="paragraph">
                  <wp:posOffset>200025</wp:posOffset>
                </wp:positionV>
                <wp:extent cx="1933575" cy="3323908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3575" cy="33239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contextualSpacing w:val="0"/>
        <w:rPr/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196286" cy="1529886"/>
            <wp:effectExtent b="0" l="0" r="0" t="0"/>
            <wp:docPr descr="Makk, TÃ¶lgy, NÃ¶vÃ©nyek, VirÃ¡gok, GyÃ¼mÃ¶lcsÃ¶k" id="4" name="image10.jpg"/>
            <a:graphic>
              <a:graphicData uri="http://schemas.openxmlformats.org/drawingml/2006/picture">
                <pic:pic>
                  <pic:nvPicPr>
                    <pic:cNvPr descr="Makk, TÃ¶lgy, NÃ¶vÃ©nyek, VirÃ¡gok, GyÃ¼mÃ¶lcsÃ¶k"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286" cy="15298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514475" cy="1514475"/>
            <wp:effectExtent b="0" l="0" r="0" t="0"/>
            <wp:docPr descr="Fa, TÃ¶lgy, KÃ¶r, TermÃ©szet, Ãzem, SzimbÃ³lum, Faanyag" id="3" name="image9.png"/>
            <a:graphic>
              <a:graphicData uri="http://schemas.openxmlformats.org/drawingml/2006/picture">
                <pic:pic>
                  <pic:nvPicPr>
                    <pic:cNvPr descr="Fa, TÃ¶lgy, KÃ¶r, TermÃ©szet, Ãzem, SzimbÃ³lum, Faanyag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1495208" cy="999808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208" cy="999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  <w:t xml:space="preserve">Képek forrása: </w:t>
      </w:r>
      <w:hyperlink r:id="rId10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https://pixabay.com/hu/makk-t%C3%B6lgy-n%C3%B6v%C3%A9nyek-vir%C3%A1gok-379951/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contextualSpacing w:val="0"/>
        <w:rPr>
          <w:sz w:val="18"/>
          <w:szCs w:val="18"/>
        </w:rPr>
      </w:pPr>
      <w:hyperlink r:id="rId1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https://pixabay.com/hu/fa-t%C3%B6lgy-k%C3%B6r-term%C3%A9szet-%C3%BCzem-310207/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rPr>
          <w:sz w:val="18"/>
          <w:szCs w:val="18"/>
        </w:rPr>
      </w:pPr>
      <w:hyperlink r:id="rId12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https://pixabay.com/hu/toboz-feny%C5%91%C3%A1g-z%C3%B6ld-2405607/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Mit látsz a képen? Írj 5 mondatot a képről!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4410075</wp:posOffset>
            </wp:positionH>
            <wp:positionV relativeFrom="paragraph">
              <wp:posOffset>28575</wp:posOffset>
            </wp:positionV>
            <wp:extent cx="2019905" cy="2285683"/>
            <wp:effectExtent b="0" l="0" r="0" t="0"/>
            <wp:wrapNone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905" cy="22856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000000" w:space="1" w:sz="6" w:val="single"/>
          <w:bottom w:color="000000" w:space="1" w:sz="6" w:val="single"/>
        </w:pBd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bottom w:color="000000" w:space="1" w:sz="6" w:val="single"/>
          <w:between w:color="000000" w:space="1" w:sz="6" w:val="single"/>
        </w:pBd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bottom w:color="000000" w:space="1" w:sz="6" w:val="single"/>
          <w:between w:color="000000" w:space="1" w:sz="6" w:val="single"/>
        </w:pBd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bottom w:color="000000" w:space="1" w:sz="6" w:val="single"/>
          <w:between w:color="000000" w:space="1" w:sz="6" w:val="single"/>
        </w:pBd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bottom w:color="000000" w:space="1" w:sz="6" w:val="single"/>
          <w:between w:color="000000" w:space="1" w:sz="6" w:val="single"/>
        </w:pBd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bottom w:color="000000" w:space="1" w:sz="6" w:val="single"/>
          <w:between w:color="000000" w:space="1" w:sz="6" w:val="single"/>
        </w:pBd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contextualSpacing w:val="0"/>
        <w:rPr>
          <w:sz w:val="18"/>
          <w:szCs w:val="18"/>
        </w:rPr>
      </w:pPr>
      <w:r w:rsidDel="00000000" w:rsidR="00000000" w:rsidRPr="00000000">
        <w:rPr>
          <w:sz w:val="28"/>
          <w:szCs w:val="28"/>
          <w:rtl w:val="0"/>
        </w:rPr>
        <w:t xml:space="preserve">Forrás: </w:t>
      </w:r>
      <w:hyperlink r:id="rId14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https://pixabay.com/hu/al%C3%A1-lombozat-moha-fa-%C5%91sz-levelek-1913485/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 történik akkor, ha a moha kiszárad? Keressétek meg a választ a moháról szóló ismeretterjesztő szövegből!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color="000000" w:space="1" w:sz="12" w:val="single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12" w:val="single"/>
          <w:right w:space="0" w:sz="0" w:val="nil"/>
          <w:between w:color="000000" w:space="1" w:sz="12" w:val="single"/>
        </w:pBdr>
        <w:shd w:fill="auto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12" w:val="single"/>
          <w:right w:space="0" w:sz="0" w:val="nil"/>
          <w:between w:color="000000" w:space="1" w:sz="12" w:val="single"/>
        </w:pBdr>
        <w:shd w:fill="auto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12" w:val="single"/>
          <w:right w:space="0" w:sz="0" w:val="nil"/>
          <w:between w:color="000000" w:space="1" w:sz="12" w:val="single"/>
        </w:pBdr>
        <w:shd w:fill="auto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12" w:val="single"/>
          <w:right w:space="0" w:sz="0" w:val="nil"/>
          <w:between w:color="000000" w:space="1" w:sz="12" w:val="single"/>
        </w:pBdr>
        <w:shd w:fill="auto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Jelöljétek a helyes választ! 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Miért kistermetűek a mohák?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footerReference r:id="rId15" w:type="default"/>
          <w:pgSz w:h="16838" w:w="11906"/>
          <w:pgMar w:bottom="1417" w:top="1417" w:left="1417" w:right="1417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azért, mert fotoszintetizálnak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kevés csapadékmennyiség miatt</w:t>
      </w:r>
    </w:p>
    <w:p w:rsidR="00000000" w:rsidDel="00000000" w:rsidP="00000000" w:rsidRDefault="00000000" w:rsidRPr="00000000" w14:paraId="0000006C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azért, mert sziklás talajon élnek</w:t>
      </w:r>
    </w:p>
    <w:p w:rsidR="00000000" w:rsidDel="00000000" w:rsidP="00000000" w:rsidRDefault="00000000" w:rsidRPr="00000000" w14:paraId="0000006E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azért, mert nincsenek szilárdító elemeik</w:t>
      </w:r>
    </w:p>
    <w:p w:rsidR="00000000" w:rsidDel="00000000" w:rsidP="00000000" w:rsidRDefault="00000000" w:rsidRPr="00000000" w14:paraId="00000070">
      <w:pPr>
        <w:contextualSpacing w:val="0"/>
        <w:rPr>
          <w:sz w:val="28"/>
          <w:szCs w:val="28"/>
        </w:rPr>
        <w:sectPr>
          <w:type w:val="continuous"/>
          <w:pgSz w:h="16838" w:w="11906"/>
          <w:pgMar w:bottom="1417" w:top="1417" w:left="1417" w:right="1417" w:header="708" w:footer="708"/>
          <w:cols w:equalWidth="0" w:num="2">
            <w:col w:space="708" w:w="4181.999999999999"/>
            <w:col w:space="0" w:w="4181.99999999999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10" w:before="0" w:line="240" w:lineRule="auto"/>
        <w:ind w:left="0" w:right="0" w:firstLine="708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Milyen élőlénycsoportok tartoznak a mohák közé?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10" w:before="0" w:line="240" w:lineRule="auto"/>
        <w:ind w:left="1428" w:right="0" w:hanging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6838" w:w="11906"/>
          <w:pgMar w:bottom="1417" w:top="1417" w:left="1417" w:right="1417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10" w:before="0" w:line="240" w:lineRule="auto"/>
        <w:ind w:left="1428" w:right="0" w:hanging="360"/>
        <w:contextualSpacing w:val="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korpafüvek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10" w:before="0" w:line="240" w:lineRule="auto"/>
        <w:ind w:left="1428" w:right="0" w:hanging="360"/>
        <w:contextualSpacing w:val="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egyik sem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10" w:before="0" w:line="240" w:lineRule="auto"/>
        <w:ind w:left="1428" w:right="0" w:hanging="360"/>
        <w:contextualSpacing w:val="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páfrányok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10" w:before="0" w:line="240" w:lineRule="auto"/>
        <w:ind w:left="1428" w:right="0" w:hanging="360"/>
        <w:contextualSpacing w:val="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zsurlók</w:t>
      </w:r>
    </w:p>
    <w:p w:rsidR="00000000" w:rsidDel="00000000" w:rsidP="00000000" w:rsidRDefault="00000000" w:rsidRPr="00000000" w14:paraId="00000078">
      <w:pPr>
        <w:contextualSpacing w:val="0"/>
        <w:rPr>
          <w:sz w:val="28"/>
          <w:szCs w:val="28"/>
        </w:rPr>
        <w:sectPr>
          <w:type w:val="continuous"/>
          <w:pgSz w:h="16838" w:w="11906"/>
          <w:pgMar w:bottom="1417" w:top="1417" w:left="1417" w:right="1417" w:header="708" w:footer="708"/>
          <w:cols w:equalWidth="0" w:num="2">
            <w:col w:space="708" w:w="4181.999999999999"/>
            <w:col w:space="0" w:w="4181.99999999999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fff" w:val="clear"/>
        <w:contextualSpacing w:val="0"/>
        <w:rPr>
          <w:rFonts w:ascii="inherit" w:cs="inherit" w:eastAsia="inherit" w:hAnsi="inheri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Ki járt itt? - Melyik emlősállatra ismersz a nyomok leírása alapján?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contextualSpacing w:val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Menekülésnél, ugrásnál a pata nyomában látszanak a fattyúkörmök, a mellső paták V alakban állnak. Szívesen rágják meg a fa kérgét, főleg télen, amikor kevesebb a táplálék. A fekvésének nyoma jól felismerhető, mert a mellső patájával elkaparja a leveleket, növényzetet, így a puszta földre fekszik.</w:t>
      </w:r>
    </w:p>
    <w:p w:rsidR="00000000" w:rsidDel="00000000" w:rsidP="00000000" w:rsidRDefault="00000000" w:rsidRPr="00000000" w14:paraId="0000007D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.............................. </w:t>
      </w:r>
    </w:p>
    <w:p w:rsidR="00000000" w:rsidDel="00000000" w:rsidP="00000000" w:rsidRDefault="00000000" w:rsidRPr="00000000" w14:paraId="0000007F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Jellegzetes túrásaival, dagonyáival mindenfelé lehet találkozni. Gyakran a közeli gyantás fák törzsei is sárosak, mivel a fürdő után ezeken dörgölőznek. Hasadt patájú lábnyoma van, amelyek mindig lekerekítettek és jól kivehető a fattyúkörmök lenyomata is. </w:t>
      </w:r>
    </w:p>
    <w:p w:rsidR="00000000" w:rsidDel="00000000" w:rsidP="00000000" w:rsidRDefault="00000000" w:rsidRPr="00000000" w14:paraId="00000081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</w:t>
      </w:r>
    </w:p>
    <w:p w:rsidR="00000000" w:rsidDel="00000000" w:rsidP="00000000" w:rsidRDefault="00000000" w:rsidRPr="00000000" w14:paraId="00000083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Karikázzátok be a helyes válaszokat!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Melyik állat alszik téli álmot?</w:t>
      </w:r>
    </w:p>
    <w:p w:rsidR="00000000" w:rsidDel="00000000" w:rsidP="00000000" w:rsidRDefault="00000000" w:rsidRPr="00000000" w14:paraId="00000087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a) sün</w:t>
      </w:r>
    </w:p>
    <w:p w:rsidR="00000000" w:rsidDel="00000000" w:rsidP="00000000" w:rsidRDefault="00000000" w:rsidRPr="00000000" w14:paraId="00000088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b) mókus</w:t>
      </w:r>
    </w:p>
    <w:p w:rsidR="00000000" w:rsidDel="00000000" w:rsidP="00000000" w:rsidRDefault="00000000" w:rsidRPr="00000000" w14:paraId="00000089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c) szarvas</w:t>
      </w:r>
    </w:p>
    <w:p w:rsidR="00000000" w:rsidDel="00000000" w:rsidP="00000000" w:rsidRDefault="00000000" w:rsidRPr="00000000" w14:paraId="0000008A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B">
      <w:pPr>
        <w:shd w:fill="ffffff" w:val="clear"/>
        <w:ind w:firstLine="708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Melyik növény termése a makk?</w:t>
      </w:r>
    </w:p>
    <w:p w:rsidR="00000000" w:rsidDel="00000000" w:rsidP="00000000" w:rsidRDefault="00000000" w:rsidRPr="00000000" w14:paraId="0000008C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a) húsos som</w:t>
      </w:r>
    </w:p>
    <w:p w:rsidR="00000000" w:rsidDel="00000000" w:rsidP="00000000" w:rsidRDefault="00000000" w:rsidRPr="00000000" w14:paraId="0000008D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b) fenyő</w:t>
      </w:r>
    </w:p>
    <w:p w:rsidR="00000000" w:rsidDel="00000000" w:rsidP="00000000" w:rsidRDefault="00000000" w:rsidRPr="00000000" w14:paraId="0000008E">
      <w:pPr>
        <w:shd w:fill="ffffff" w:val="clear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c) mogyoró</w:t>
      </w:r>
    </w:p>
    <w:p w:rsidR="00000000" w:rsidDel="00000000" w:rsidP="00000000" w:rsidRDefault="00000000" w:rsidRPr="00000000" w14:paraId="0000008F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Párosítsátok az állatok képét a lábnyomaikkal!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Forrás: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https://www.google.com/search?q=%C3%A1llatok+l%C3%A1bnyomai+feladatlap&amp;tbm=isch&amp;tbo=u&amp;source=univ&amp;sa=X&amp;ved=0ahUKEwjfu7OX8_HaAhXJJJoKHeTiAM8QsAQIJg&amp;biw=1366&amp;bih=637#imgdii=wv3UwIXwAoaQSM:&amp;imgrc=OiwOg4Wu4ZJRkM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5267112" cy="5245280"/>
            <wp:effectExtent b="0" l="0" r="0" t="0"/>
            <wp:docPr descr="KapcsolÃ³dÃ³ kÃ©p" id="6" name="image12.png"/>
            <a:graphic>
              <a:graphicData uri="http://schemas.openxmlformats.org/drawingml/2006/picture">
                <pic:pic>
                  <pic:nvPicPr>
                    <pic:cNvPr descr="KapcsolÃ³dÃ³ kÃ©p" id="0" name="image12.png"/>
                    <pic:cNvPicPr preferRelativeResize="0"/>
                  </pic:nvPicPr>
                  <pic:blipFill>
                    <a:blip r:embed="rId17"/>
                    <a:srcRect b="0" l="0" r="36177" t="18282"/>
                    <a:stretch>
                      <a:fillRect/>
                    </a:stretch>
                  </pic:blipFill>
                  <pic:spPr>
                    <a:xfrm>
                      <a:off x="0" y="0"/>
                      <a:ext cx="5267112" cy="5245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contextualSpacing w:val="0"/>
        <w:rPr/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1417" w:top="1417" w:left="1417" w:right="1417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Verdana"/>
  <w:font w:name="Courier New"/>
  <w:font w:name="inherit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contextualSpacing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1428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o"/>
      <w:lvlJc w:val="left"/>
      <w:pPr>
        <w:ind w:left="1428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hu-H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pixabay.com/hu/fa-t%C3%B6lgy-k%C3%B6r-term%C3%A9szet-%C3%BCzem-310207/" TargetMode="External"/><Relationship Id="rId10" Type="http://schemas.openxmlformats.org/officeDocument/2006/relationships/hyperlink" Target="https://pixabay.com/hu/makk-t%C3%B6lgy-n%C3%B6v%C3%A9nyek-vir%C3%A1gok-379951/" TargetMode="External"/><Relationship Id="rId13" Type="http://schemas.openxmlformats.org/officeDocument/2006/relationships/image" Target="media/image8.jpg"/><Relationship Id="rId12" Type="http://schemas.openxmlformats.org/officeDocument/2006/relationships/hyperlink" Target="https://pixabay.com/hu/toboz-feny%C5%91%C3%A1g-z%C3%B6ld-2405607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footer" Target="footer1.xml"/><Relationship Id="rId14" Type="http://schemas.openxmlformats.org/officeDocument/2006/relationships/hyperlink" Target="https://pixabay.com/hu/al%C3%A1-lombozat-moha-fa-%C5%91sz-levelek-1913485/" TargetMode="External"/><Relationship Id="rId17" Type="http://schemas.openxmlformats.org/officeDocument/2006/relationships/image" Target="media/image12.png"/><Relationship Id="rId16" Type="http://schemas.openxmlformats.org/officeDocument/2006/relationships/hyperlink" Target="https://www.google.com/search?q=%C3%A1llatok+l%C3%A1bnyomai+feladatlap&amp;tbm=isch&amp;tbo=u&amp;source=univ&amp;sa=X&amp;ved=0ahUKEwjfu7OX8_HaAhXJJJoKHeTiAM8QsAQIJg&amp;biw=1366&amp;bih=637#imgdii=wv3UwIXwAoaQSM:&amp;imgrc=OiwOg4Wu4ZJRkM" TargetMode="Externa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10.jp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