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rPr>
      </w:pPr>
      <w:r w:rsidDel="00000000" w:rsidR="00000000" w:rsidRPr="00000000">
        <w:rPr>
          <w:b w:val="1"/>
          <w:rtl w:val="0"/>
        </w:rPr>
        <w:t xml:space="preserve">K1 feladatlap</w:t>
      </w:r>
    </w:p>
    <w:p w:rsidR="00000000" w:rsidDel="00000000" w:rsidP="00000000" w:rsidRDefault="00000000" w:rsidRPr="00000000" w14:paraId="00000001">
      <w:pPr>
        <w:contextualSpacing w:val="0"/>
        <w:jc w:val="center"/>
        <w:rPr/>
      </w:pPr>
      <w:r w:rsidDel="00000000" w:rsidR="00000000" w:rsidRPr="00000000">
        <w:rPr>
          <w:rtl w:val="0"/>
        </w:rPr>
        <w:t xml:space="preserve">Válasszon mindenki egy társat magának a csapaton belül, oldjátok meg a feladatot, majd hasonlítsátok össze a többiek megoldásával. Vitassátok meg az eltéréseket a megoldásaitokban és jussatok közös megoldásra!</w:t>
      </w:r>
    </w:p>
    <w:p w:rsidR="00000000" w:rsidDel="00000000" w:rsidP="00000000" w:rsidRDefault="00000000" w:rsidRPr="00000000" w14:paraId="00000002">
      <w:pPr>
        <w:contextualSpacing w:val="0"/>
        <w:jc w:val="center"/>
        <w:rPr>
          <w:b w:val="1"/>
        </w:rPr>
      </w:pPr>
      <w:r w:rsidDel="00000000" w:rsidR="00000000" w:rsidRPr="00000000">
        <w:rPr>
          <w:b w:val="1"/>
          <w:rtl w:val="0"/>
        </w:rPr>
        <w:t xml:space="preserve">„Sokan akartak új cipőt csináltatni vagy a régit foltoztatni, sarkaltatni, talpaltatni.”</w:t>
      </w:r>
    </w:p>
    <w:p w:rsidR="00000000" w:rsidDel="00000000" w:rsidP="00000000" w:rsidRDefault="00000000" w:rsidRPr="00000000" w14:paraId="00000003">
      <w:pPr>
        <w:contextualSpacing w:val="0"/>
        <w:jc w:val="both"/>
        <w:rPr>
          <w:sz w:val="24"/>
          <w:szCs w:val="24"/>
        </w:rPr>
      </w:pPr>
      <w:r w:rsidDel="00000000" w:rsidR="00000000" w:rsidRPr="00000000">
        <w:rPr>
          <w:sz w:val="24"/>
          <w:szCs w:val="24"/>
          <w:rtl w:val="0"/>
        </w:rPr>
        <w:t xml:space="preserve">Panov apó élete során nagyon sok cipőt javított. Ha 14 évesen kezdett el dolgozni és most 85 éves, minden évben vittek hozzá foltoztatni 15 pár cipőt, talpaltatni 22 párat, sarkaltatni 32 párat, akkor hány darab cipő fordulhatott meg a műhelyében?</w:t>
      </w:r>
    </w:p>
    <w:p w:rsidR="00000000" w:rsidDel="00000000" w:rsidP="00000000" w:rsidRDefault="00000000" w:rsidRPr="00000000" w14:paraId="00000004">
      <w:pPr>
        <w:contextualSpacing w:val="0"/>
        <w:rPr/>
      </w:pPr>
      <w:r w:rsidDel="00000000" w:rsidR="00000000" w:rsidRPr="00000000">
        <w:rPr>
          <w:rtl w:val="0"/>
        </w:rPr>
        <w:t xml:space="preserve">Adatok: ________________________________________________________________________________________________________________________</w:t>
      </w:r>
    </w:p>
    <w:p w:rsidR="00000000" w:rsidDel="00000000" w:rsidP="00000000" w:rsidRDefault="00000000" w:rsidRPr="00000000" w14:paraId="00000005">
      <w:pPr>
        <w:contextualSpacing w:val="0"/>
        <w:rPr/>
      </w:pPr>
      <w:r w:rsidDel="00000000" w:rsidR="00000000" w:rsidRPr="00000000">
        <w:rPr>
          <w:rtl w:val="0"/>
        </w:rPr>
        <w:t xml:space="preserve">_______________________________________________________________________________________________________________________________</w:t>
      </w:r>
    </w:p>
    <w:p w:rsidR="00000000" w:rsidDel="00000000" w:rsidP="00000000" w:rsidRDefault="00000000" w:rsidRPr="00000000" w14:paraId="00000006">
      <w:pPr>
        <w:contextualSpacing w:val="0"/>
        <w:rPr/>
      </w:pPr>
      <w:r w:rsidDel="00000000" w:rsidR="00000000" w:rsidRPr="00000000">
        <w:rPr>
          <w:rtl w:val="0"/>
        </w:rPr>
        <w:t xml:space="preserve">Tervezés:________________________________________________________________________________________________________________________</w:t>
      </w:r>
    </w:p>
    <w:p w:rsidR="00000000" w:rsidDel="00000000" w:rsidP="00000000" w:rsidRDefault="00000000" w:rsidRPr="00000000" w14:paraId="00000007">
      <w:pPr>
        <w:contextualSpacing w:val="0"/>
        <w:rPr/>
      </w:pPr>
      <w:r w:rsidDel="00000000" w:rsidR="00000000" w:rsidRPr="00000000">
        <w:rPr>
          <w:rtl w:val="0"/>
        </w:rPr>
        <w:t xml:space="preserve">_______________________________________________________________________________________________________________________________</w:t>
      </w:r>
    </w:p>
    <w:p w:rsidR="00000000" w:rsidDel="00000000" w:rsidP="00000000" w:rsidRDefault="00000000" w:rsidRPr="00000000" w14:paraId="00000008">
      <w:pPr>
        <w:contextualSpacing w:val="0"/>
        <w:rPr/>
      </w:pPr>
      <w:r w:rsidDel="00000000" w:rsidR="00000000" w:rsidRPr="00000000">
        <w:rPr>
          <w:rtl w:val="0"/>
        </w:rPr>
        <w:t xml:space="preserve">Számolás:_______________________________________________________________________________________________________________________</w:t>
      </w:r>
    </w:p>
    <w:p w:rsidR="00000000" w:rsidDel="00000000" w:rsidP="00000000" w:rsidRDefault="00000000" w:rsidRPr="00000000" w14:paraId="00000009">
      <w:pPr>
        <w:contextualSpacing w:val="0"/>
        <w:rPr/>
      </w:pPr>
      <w:r w:rsidDel="00000000" w:rsidR="00000000" w:rsidRPr="00000000">
        <w:rPr>
          <w:rtl w:val="0"/>
        </w:rPr>
        <w:t xml:space="preserve">_______________________________________________________________________________________________________________________________</w:t>
      </w:r>
    </w:p>
    <w:p w:rsidR="00000000" w:rsidDel="00000000" w:rsidP="00000000" w:rsidRDefault="00000000" w:rsidRPr="00000000" w14:paraId="0000000A">
      <w:pPr>
        <w:contextualSpacing w:val="0"/>
        <w:rPr/>
      </w:pPr>
      <w:r w:rsidDel="00000000" w:rsidR="00000000" w:rsidRPr="00000000">
        <w:rPr>
          <w:rtl w:val="0"/>
        </w:rPr>
        <w:t xml:space="preserve">_______________________________________________________________________________________________________________________________</w:t>
      </w:r>
    </w:p>
    <w:p w:rsidR="00000000" w:rsidDel="00000000" w:rsidP="00000000" w:rsidRDefault="00000000" w:rsidRPr="00000000" w14:paraId="0000000B">
      <w:pPr>
        <w:contextualSpacing w:val="0"/>
        <w:rPr/>
      </w:pPr>
      <w:r w:rsidDel="00000000" w:rsidR="00000000" w:rsidRPr="00000000">
        <w:rPr>
          <w:rtl w:val="0"/>
        </w:rPr>
        <w:t xml:space="preserve">Ellenőrzés: ______________________________________________________________________________________________________________________</w:t>
      </w:r>
    </w:p>
    <w:p w:rsidR="00000000" w:rsidDel="00000000" w:rsidP="00000000" w:rsidRDefault="00000000" w:rsidRPr="00000000" w14:paraId="0000000C">
      <w:pPr>
        <w:contextualSpacing w:val="0"/>
        <w:rPr/>
      </w:pPr>
      <w:r w:rsidDel="00000000" w:rsidR="00000000" w:rsidRPr="00000000">
        <w:rPr>
          <w:rtl w:val="0"/>
        </w:rPr>
        <w:t xml:space="preserve">_______________________________________________________________________________________________________________________________</w:t>
      </w:r>
    </w:p>
    <w:p w:rsidR="00000000" w:rsidDel="00000000" w:rsidP="00000000" w:rsidRDefault="00000000" w:rsidRPr="00000000" w14:paraId="0000000D">
      <w:pPr>
        <w:contextualSpacing w:val="0"/>
        <w:rPr/>
      </w:pPr>
      <w:r w:rsidDel="00000000" w:rsidR="00000000" w:rsidRPr="00000000">
        <w:rPr>
          <w:rtl w:val="0"/>
        </w:rPr>
        <w:t xml:space="preserve">Válasz:</w:t>
      </w:r>
    </w:p>
    <w:p w:rsidR="00000000" w:rsidDel="00000000" w:rsidP="00000000" w:rsidRDefault="00000000" w:rsidRPr="00000000" w14:paraId="0000000E">
      <w:pPr>
        <w:contextualSpacing w:val="0"/>
        <w:jc w:val="right"/>
        <w:rPr>
          <w:i w:val="1"/>
        </w:rPr>
      </w:pPr>
      <w:r w:rsidDel="00000000" w:rsidR="00000000" w:rsidRPr="00000000">
        <w:rPr>
          <w:i w:val="1"/>
          <w:rtl w:val="0"/>
        </w:rPr>
        <w:t xml:space="preserve">Továbbhaladás: Piros, kék csapat: Lépjetek a kék 7-es mezőre! </w:t>
      </w:r>
    </w:p>
    <w:p w:rsidR="00000000" w:rsidDel="00000000" w:rsidP="00000000" w:rsidRDefault="00000000" w:rsidRPr="00000000" w14:paraId="0000000F">
      <w:pPr>
        <w:contextualSpacing w:val="0"/>
        <w:jc w:val="right"/>
        <w:rPr>
          <w:i w:val="1"/>
        </w:rPr>
      </w:pPr>
      <w:bookmarkStart w:colFirst="0" w:colLast="0" w:name="_gjdgxs" w:id="0"/>
      <w:bookmarkEnd w:id="0"/>
      <w:r w:rsidDel="00000000" w:rsidR="00000000" w:rsidRPr="00000000">
        <w:rPr>
          <w:i w:val="1"/>
          <w:rtl w:val="0"/>
        </w:rPr>
        <w:t xml:space="preserve">    Zöld és sárga csapat: Lépjetek a kék 9-es mezőre!</w:t>
      </w:r>
    </w:p>
    <w:sectPr>
      <w:pgSz w:h="11906" w:w="16838"/>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hu-H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