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tblpXSpec="center" w:tblpY="1"/>
        <w:tblOverlap w:val="never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605B4A" w:rsidRPr="00913305" w:rsidTr="00126F8F">
        <w:trPr>
          <w:trHeight w:val="2496"/>
          <w:jc w:val="center"/>
        </w:trPr>
        <w:tc>
          <w:tcPr>
            <w:tcW w:w="9464" w:type="dxa"/>
          </w:tcPr>
          <w:p w:rsidR="00605B4A" w:rsidRPr="00913305" w:rsidRDefault="00605B4A" w:rsidP="00126F8F">
            <w:pPr>
              <w:jc w:val="center"/>
              <w:rPr>
                <w:sz w:val="228"/>
                <w:szCs w:val="228"/>
              </w:rPr>
            </w:pPr>
            <w:r w:rsidRPr="00913305">
              <w:rPr>
                <w:sz w:val="228"/>
                <w:szCs w:val="228"/>
              </w:rPr>
              <w:t>szeretet</w:t>
            </w:r>
          </w:p>
        </w:tc>
      </w:tr>
      <w:tr w:rsidR="00605B4A" w:rsidRPr="00913305" w:rsidTr="00126F8F">
        <w:trPr>
          <w:trHeight w:val="2482"/>
          <w:jc w:val="center"/>
        </w:trPr>
        <w:tc>
          <w:tcPr>
            <w:tcW w:w="9464" w:type="dxa"/>
          </w:tcPr>
          <w:p w:rsidR="00605B4A" w:rsidRPr="00913305" w:rsidRDefault="00605B4A" w:rsidP="00126F8F">
            <w:pPr>
              <w:jc w:val="center"/>
              <w:rPr>
                <w:sz w:val="228"/>
                <w:szCs w:val="228"/>
              </w:rPr>
            </w:pPr>
            <w:r w:rsidRPr="00913305">
              <w:rPr>
                <w:sz w:val="228"/>
                <w:szCs w:val="228"/>
              </w:rPr>
              <w:t>öröm</w:t>
            </w:r>
          </w:p>
        </w:tc>
      </w:tr>
      <w:tr w:rsidR="00605B4A" w:rsidRPr="00913305" w:rsidTr="00126F8F">
        <w:trPr>
          <w:trHeight w:val="2724"/>
          <w:jc w:val="center"/>
        </w:trPr>
        <w:tc>
          <w:tcPr>
            <w:tcW w:w="9464" w:type="dxa"/>
          </w:tcPr>
          <w:p w:rsidR="00605B4A" w:rsidRPr="00913305" w:rsidRDefault="00605B4A" w:rsidP="00126F8F">
            <w:pPr>
              <w:jc w:val="center"/>
              <w:rPr>
                <w:sz w:val="228"/>
                <w:szCs w:val="228"/>
              </w:rPr>
            </w:pPr>
            <w:r w:rsidRPr="00913305">
              <w:rPr>
                <w:sz w:val="228"/>
                <w:szCs w:val="228"/>
              </w:rPr>
              <w:t>békesség</w:t>
            </w:r>
          </w:p>
        </w:tc>
      </w:tr>
      <w:tr w:rsidR="00605B4A" w:rsidRPr="00913305" w:rsidTr="00126F8F">
        <w:trPr>
          <w:trHeight w:val="2710"/>
          <w:jc w:val="center"/>
        </w:trPr>
        <w:tc>
          <w:tcPr>
            <w:tcW w:w="9464" w:type="dxa"/>
          </w:tcPr>
          <w:p w:rsidR="00605B4A" w:rsidRPr="00913305" w:rsidRDefault="00605B4A" w:rsidP="00126F8F">
            <w:pPr>
              <w:jc w:val="center"/>
              <w:rPr>
                <w:sz w:val="228"/>
                <w:szCs w:val="228"/>
              </w:rPr>
            </w:pPr>
            <w:r w:rsidRPr="00913305">
              <w:rPr>
                <w:sz w:val="228"/>
                <w:szCs w:val="228"/>
              </w:rPr>
              <w:t>szívesség</w:t>
            </w:r>
          </w:p>
        </w:tc>
      </w:tr>
      <w:tr w:rsidR="00605B4A" w:rsidRPr="00913305" w:rsidTr="00126F8F">
        <w:trPr>
          <w:trHeight w:val="2724"/>
          <w:jc w:val="center"/>
        </w:trPr>
        <w:tc>
          <w:tcPr>
            <w:tcW w:w="9464" w:type="dxa"/>
            <w:vAlign w:val="center"/>
          </w:tcPr>
          <w:p w:rsidR="00605B4A" w:rsidRPr="00913305" w:rsidRDefault="00605B4A" w:rsidP="00126F8F">
            <w:pPr>
              <w:jc w:val="center"/>
              <w:rPr>
                <w:sz w:val="228"/>
                <w:szCs w:val="228"/>
              </w:rPr>
            </w:pPr>
            <w:r w:rsidRPr="00913305">
              <w:rPr>
                <w:sz w:val="228"/>
                <w:szCs w:val="228"/>
              </w:rPr>
              <w:t>jóság</w:t>
            </w:r>
          </w:p>
        </w:tc>
      </w:tr>
    </w:tbl>
    <w:p w:rsidR="00605B4A" w:rsidRPr="00913305" w:rsidRDefault="00605B4A">
      <w:pPr>
        <w:rPr>
          <w:sz w:val="16"/>
          <w:szCs w:val="16"/>
        </w:rPr>
      </w:pPr>
      <w:bookmarkStart w:id="0" w:name="_GoBack"/>
      <w:bookmarkEnd w:id="0"/>
    </w:p>
    <w:sectPr w:rsidR="00605B4A" w:rsidRPr="00913305" w:rsidSect="009133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45" w:rsidRDefault="00FA2245" w:rsidP="00913305">
      <w:r>
        <w:separator/>
      </w:r>
    </w:p>
  </w:endnote>
  <w:endnote w:type="continuationSeparator" w:id="0">
    <w:p w:rsidR="00FA2245" w:rsidRDefault="00FA2245" w:rsidP="0091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45" w:rsidRDefault="00FA2245" w:rsidP="00913305">
      <w:r>
        <w:separator/>
      </w:r>
    </w:p>
  </w:footnote>
  <w:footnote w:type="continuationSeparator" w:id="0">
    <w:p w:rsidR="00FA2245" w:rsidRDefault="00FA2245" w:rsidP="0091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05" w:rsidRPr="00551956" w:rsidRDefault="00551956" w:rsidP="00551956">
    <w:pPr>
      <w:pStyle w:val="lfej"/>
      <w:jc w:val="center"/>
      <w:rPr>
        <w:b/>
      </w:rPr>
    </w:pPr>
    <w:r w:rsidRPr="00551956">
      <w:rPr>
        <w:b/>
      </w:rPr>
      <w:t>LELKI AJÁNDÉKOK (CSOPORTNEVEK)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B4A"/>
    <w:rsid w:val="00126F8F"/>
    <w:rsid w:val="002374FF"/>
    <w:rsid w:val="00551956"/>
    <w:rsid w:val="00605B4A"/>
    <w:rsid w:val="00702947"/>
    <w:rsid w:val="007746BE"/>
    <w:rsid w:val="007B78A3"/>
    <w:rsid w:val="00913305"/>
    <w:rsid w:val="00B1147D"/>
    <w:rsid w:val="00B31929"/>
    <w:rsid w:val="00EF6B3E"/>
    <w:rsid w:val="00F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3EBA-4290-4D55-9ABB-092AAB5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8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33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3305"/>
  </w:style>
  <w:style w:type="paragraph" w:styleId="llb">
    <w:name w:val="footer"/>
    <w:basedOn w:val="Norml"/>
    <w:link w:val="llbChar"/>
    <w:uiPriority w:val="99"/>
    <w:unhideWhenUsed/>
    <w:rsid w:val="009133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A66B-CE20-4891-8220-FC7B2E58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Czompó Zsuzsanna</dc:creator>
  <cp:lastModifiedBy>Czompó Zsuzsanna</cp:lastModifiedBy>
  <cp:revision>5</cp:revision>
  <dcterms:created xsi:type="dcterms:W3CDTF">2018-05-24T18:02:00Z</dcterms:created>
  <dcterms:modified xsi:type="dcterms:W3CDTF">2018-07-22T21:00:00Z</dcterms:modified>
</cp:coreProperties>
</file>