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A6" w:rsidRPr="00455246" w:rsidRDefault="000939A6" w:rsidP="00093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Részletesen a programokról</w:t>
      </w:r>
    </w:p>
    <w:p w:rsidR="000939A6" w:rsidRPr="00455246" w:rsidRDefault="000939A6" w:rsidP="000939A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939A6" w:rsidRPr="000D6CDB" w:rsidRDefault="000939A6" w:rsidP="000939A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DB">
        <w:rPr>
          <w:rFonts w:ascii="Times New Roman" w:hAnsi="Times New Roman" w:cs="Times New Roman"/>
          <w:b/>
          <w:sz w:val="24"/>
          <w:szCs w:val="24"/>
        </w:rPr>
        <w:t>Lapbook</w:t>
      </w:r>
      <w:proofErr w:type="spellEnd"/>
      <w:r w:rsidRPr="000D6CDB">
        <w:rPr>
          <w:rFonts w:ascii="Times New Roman" w:hAnsi="Times New Roman" w:cs="Times New Roman"/>
          <w:b/>
          <w:sz w:val="24"/>
          <w:szCs w:val="24"/>
        </w:rPr>
        <w:t xml:space="preserve"> vagy tabló készítése</w:t>
      </w:r>
      <w:r w:rsidRPr="000D6C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39A6" w:rsidRDefault="000939A6" w:rsidP="000939A6">
      <w:pPr>
        <w:pStyle w:val="maggio23"/>
        <w:shd w:val="clear" w:color="auto" w:fill="FFFFFF"/>
        <w:spacing w:before="0" w:beforeAutospacing="0" w:after="0" w:afterAutospacing="0" w:line="360" w:lineRule="auto"/>
        <w:jc w:val="both"/>
      </w:pPr>
      <w:r w:rsidRPr="000D6CDB">
        <w:rPr>
          <w:b/>
        </w:rPr>
        <w:t>Az előzetes feladat:</w:t>
      </w:r>
      <w:r w:rsidRPr="000D6CDB">
        <w:t xml:space="preserve"> Egy héttel a téma</w:t>
      </w:r>
      <w:r>
        <w:t>nap előtt a gyerekek választhatn</w:t>
      </w:r>
      <w:r w:rsidRPr="000D6CDB">
        <w:t xml:space="preserve">ak a </w:t>
      </w:r>
      <w:r w:rsidRPr="00072E1B">
        <w:t xml:space="preserve">felkínált nyolc </w:t>
      </w:r>
      <w:r w:rsidRPr="000D6CDB">
        <w:t>lehetőség közül, hogy melyikben szeretnének részt venni. Miután kiválasztották, összeülhet</w:t>
      </w:r>
      <w:r>
        <w:t>n</w:t>
      </w:r>
      <w:r w:rsidRPr="000D6CDB">
        <w:t xml:space="preserve">ek megbeszélni, hogyan fognak hozzá. Könyvtárban, interneten kutakodnak az adott témáról, majd kiválogatják, hogy ezek közül mi kerül fel a </w:t>
      </w:r>
      <w:proofErr w:type="gramStart"/>
      <w:r w:rsidRPr="000D6CDB">
        <w:t>produktumra</w:t>
      </w:r>
      <w:proofErr w:type="gramEnd"/>
      <w:r w:rsidRPr="000D6CDB">
        <w:t>. Képeket</w:t>
      </w:r>
      <w:r>
        <w:t>,</w:t>
      </w:r>
      <w:r w:rsidRPr="000D6CDB">
        <w:t xml:space="preserve"> szövegeket gyűjtenek</w:t>
      </w:r>
      <w:r>
        <w:t xml:space="preserve"> </w:t>
      </w:r>
      <w:r w:rsidRPr="000D6CDB">
        <w:t xml:space="preserve">- az iskolában ki lehet nyomtatni ezeket. A témanap feladata: a </w:t>
      </w:r>
      <w:proofErr w:type="spellStart"/>
      <w:r w:rsidRPr="000D6CDB">
        <w:t>lapbook</w:t>
      </w:r>
      <w:proofErr w:type="spellEnd"/>
      <w:r w:rsidRPr="000D6CDB">
        <w:t xml:space="preserve"> vagy tabló készítése.</w:t>
      </w:r>
      <w:r>
        <w:t xml:space="preserve"> A gyűjtött </w:t>
      </w:r>
      <w:proofErr w:type="gramStart"/>
      <w:r>
        <w:t>információk</w:t>
      </w:r>
      <w:proofErr w:type="gramEnd"/>
      <w:r>
        <w:t xml:space="preserve"> mellé a </w:t>
      </w:r>
      <w:proofErr w:type="spellStart"/>
      <w:r>
        <w:t>lapbookba</w:t>
      </w:r>
      <w:proofErr w:type="spellEnd"/>
      <w:r>
        <w:t xml:space="preserve"> beépíthetik a nap folyamán szerzett információkat is. </w:t>
      </w:r>
    </w:p>
    <w:p w:rsidR="000939A6" w:rsidRDefault="000939A6" w:rsidP="000939A6">
      <w:pPr>
        <w:pStyle w:val="maggio2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 </w:t>
      </w:r>
      <w:proofErr w:type="spellStart"/>
      <w:r>
        <w:t>lapbook</w:t>
      </w:r>
      <w:proofErr w:type="spellEnd"/>
      <w:r>
        <w:t xml:space="preserve"> </w:t>
      </w:r>
      <w:r w:rsidRPr="004A5E7C">
        <w:t>egy lapkönyv.</w:t>
      </w:r>
      <w:r>
        <w:t xml:space="preserve"> Lapozható, kinyitható, az adott témáról gyűjtött képeket, anyagokat saját belátásuk szerint rendezhetik, alakíthatják, borítékba kérdéseket, feladatokat tehetnek a témáról, külön kis képeket rakhatnak bele, rejtvényt, egyszerű játékot készíthetnek az olvasó gyerekeknek… a lehetőségek tárháza millió, az </w:t>
      </w:r>
      <w:proofErr w:type="spellStart"/>
      <w:r>
        <w:t>ötletességükön</w:t>
      </w:r>
      <w:proofErr w:type="spellEnd"/>
      <w:r>
        <w:t xml:space="preserve"> sok múlik. </w:t>
      </w:r>
    </w:p>
    <w:p w:rsidR="000939A6" w:rsidRPr="009C6A6B" w:rsidRDefault="000939A6" w:rsidP="000939A6">
      <w:pPr>
        <w:pStyle w:val="maggio2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9C6A6B">
        <w:rPr>
          <w:i/>
        </w:rPr>
        <w:t xml:space="preserve">A lapkönyvek készítése számos előnnyel jár: </w:t>
      </w:r>
    </w:p>
    <w:p w:rsidR="000939A6" w:rsidRPr="009C6A6B" w:rsidRDefault="000939A6" w:rsidP="000939A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A6B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7FEC3" wp14:editId="59B551A2">
            <wp:simplePos x="0" y="0"/>
            <wp:positionH relativeFrom="column">
              <wp:posOffset>3424555</wp:posOffset>
            </wp:positionH>
            <wp:positionV relativeFrom="paragraph">
              <wp:posOffset>446405</wp:posOffset>
            </wp:positionV>
            <wp:extent cx="2202815" cy="1895475"/>
            <wp:effectExtent l="19050" t="0" r="6985" b="0"/>
            <wp:wrapSquare wrapText="bothSides"/>
            <wp:docPr id="1" name="Kép 3" descr="http://www.erickson.international/wp-content/uploads/2016/05/LapBook_me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ickson.international/wp-content/uploads/2016/05/LapBook_merg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>motiváció, érzelmi és affektív szempontból: a diákok  jobban motiváltak, mert részt vesznek a tanulási folyamatban, kooperatívan alkotnak</w:t>
      </w:r>
    </w:p>
    <w:p w:rsidR="000939A6" w:rsidRPr="009C6A6B" w:rsidRDefault="000939A6" w:rsidP="000939A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 xml:space="preserve">tanulni tanulás és a tanulási készségek fejlesztése: olyan tanulók lesznek, akik </w:t>
      </w:r>
      <w:proofErr w:type="gramStart"/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>megtanulják</w:t>
      </w:r>
      <w:proofErr w:type="gramEnd"/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 xml:space="preserve"> a saját tanulmányi módszerüket építeni, kialakítani</w:t>
      </w:r>
    </w:p>
    <w:p w:rsidR="000939A6" w:rsidRPr="004A5E7C" w:rsidRDefault="000939A6" w:rsidP="000939A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 xml:space="preserve">együttműködés és befogadás: a lapkönyvek jól illeszkednek az együttműködő csoportoktatáshoz, mert a tanulók fejlesztik azokat a kritikus képességeket, amelyek szükségesek ahhoz, hogy </w:t>
      </w:r>
      <w:proofErr w:type="spellStart"/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>lapbookot</w:t>
      </w:r>
      <w:proofErr w:type="spellEnd"/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 xml:space="preserve"> alkossanak együtt: a társaikkal folytatott párbeszéd,</w:t>
      </w:r>
      <w:r w:rsidRPr="004A5E7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C6A6B">
        <w:rPr>
          <w:rFonts w:ascii="Times New Roman" w:eastAsia="Times New Roman" w:hAnsi="Times New Roman" w:cs="Times New Roman"/>
          <w:i/>
          <w:sz w:val="24"/>
          <w:szCs w:val="24"/>
        </w:rPr>
        <w:t>érvelés, lényegkiemelés, meggyőzés, kompromisszumkészség, ötletelés stb.</w:t>
      </w:r>
      <w:r w:rsidRPr="004A5E7C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0939A6" w:rsidRPr="00E15A63" w:rsidRDefault="000939A6" w:rsidP="00093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63">
        <w:rPr>
          <w:rFonts w:ascii="Times New Roman" w:hAnsi="Times New Roman" w:cs="Times New Roman"/>
          <w:b/>
          <w:sz w:val="24"/>
          <w:szCs w:val="24"/>
        </w:rPr>
        <w:t>Elvárás</w:t>
      </w:r>
      <w:r w:rsidRPr="00E15A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9A6" w:rsidRPr="000D6CDB" w:rsidRDefault="000939A6" w:rsidP="000939A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 xml:space="preserve">A szöveg csak kézzel írott lehet. </w:t>
      </w:r>
    </w:p>
    <w:p w:rsidR="000939A6" w:rsidRDefault="000939A6" w:rsidP="000939A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>Minden csoporttag ír, ragaszt, rajzol, közreműködik.</w:t>
      </w:r>
    </w:p>
    <w:p w:rsidR="000939A6" w:rsidRPr="00E15A63" w:rsidRDefault="000939A6" w:rsidP="00093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63">
        <w:rPr>
          <w:rFonts w:ascii="Times New Roman" w:hAnsi="Times New Roman" w:cs="Times New Roman"/>
          <w:b/>
          <w:sz w:val="24"/>
          <w:szCs w:val="24"/>
        </w:rPr>
        <w:t>Lehetőségek a csoportmunkára:</w:t>
      </w:r>
    </w:p>
    <w:p w:rsidR="000939A6" w:rsidRPr="000D6CDB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DB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0D6CDB">
        <w:rPr>
          <w:rFonts w:ascii="Times New Roman" w:hAnsi="Times New Roman" w:cs="Times New Roman"/>
          <w:sz w:val="24"/>
          <w:szCs w:val="24"/>
        </w:rPr>
        <w:t>, ill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CDB">
        <w:rPr>
          <w:rFonts w:ascii="Times New Roman" w:hAnsi="Times New Roman" w:cs="Times New Roman"/>
          <w:sz w:val="24"/>
          <w:szCs w:val="24"/>
        </w:rPr>
        <w:t xml:space="preserve"> tabló készítésére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tanulók maguk választhatják ki, hogy melyik témában dolgoznának szívesen</w:t>
      </w:r>
      <w:r w:rsidRPr="000D6C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9A6" w:rsidRPr="000D6CDB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 xml:space="preserve">Egy fa élete </w:t>
      </w:r>
    </w:p>
    <w:p w:rsidR="000939A6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lastRenderedPageBreak/>
        <w:t>Élőlények rovarok</w:t>
      </w:r>
    </w:p>
    <w:p w:rsidR="000939A6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>Élőlények madarak</w:t>
      </w:r>
    </w:p>
    <w:p w:rsidR="000939A6" w:rsidRPr="000D6CDB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>Élőlények emlősök</w:t>
      </w:r>
    </w:p>
    <w:p w:rsidR="000939A6" w:rsidRPr="000D6CDB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>Fából készült hangszerek</w:t>
      </w:r>
    </w:p>
    <w:p w:rsidR="000939A6" w:rsidRPr="000D6CDB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 xml:space="preserve">Szólások a fáról- rejtvénykészítés, </w:t>
      </w:r>
      <w:proofErr w:type="spellStart"/>
      <w:r w:rsidRPr="000D6CD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0D6CDB">
        <w:rPr>
          <w:rFonts w:ascii="Times New Roman" w:hAnsi="Times New Roman" w:cs="Times New Roman"/>
          <w:sz w:val="24"/>
          <w:szCs w:val="24"/>
        </w:rPr>
        <w:t>…</w:t>
      </w:r>
    </w:p>
    <w:p w:rsidR="000939A6" w:rsidRPr="000D6CDB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>Fához kapcsolódó foglalkozások</w:t>
      </w:r>
    </w:p>
    <w:p w:rsidR="000939A6" w:rsidRPr="000D6CDB" w:rsidRDefault="000939A6" w:rsidP="000939A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 xml:space="preserve">Természettudósok munkássága </w:t>
      </w:r>
    </w:p>
    <w:p w:rsidR="000939A6" w:rsidRPr="000D6CDB" w:rsidRDefault="000939A6" w:rsidP="000939A6">
      <w:pPr>
        <w:pStyle w:val="Listaszerbekezds"/>
        <w:spacing w:after="0" w:line="360" w:lineRule="auto"/>
        <w:ind w:left="1499"/>
        <w:jc w:val="both"/>
        <w:rPr>
          <w:rFonts w:ascii="Times New Roman" w:hAnsi="Times New Roman" w:cs="Times New Roman"/>
          <w:sz w:val="24"/>
          <w:szCs w:val="24"/>
        </w:rPr>
      </w:pPr>
    </w:p>
    <w:p w:rsidR="000939A6" w:rsidRPr="000D6CDB" w:rsidRDefault="000939A6" w:rsidP="000939A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 xml:space="preserve"> Az elkészült </w:t>
      </w:r>
      <w:proofErr w:type="gramStart"/>
      <w:r w:rsidRPr="000D6CDB">
        <w:rPr>
          <w:rFonts w:ascii="Times New Roman" w:hAnsi="Times New Roman" w:cs="Times New Roman"/>
          <w:b/>
          <w:sz w:val="24"/>
          <w:szCs w:val="24"/>
        </w:rPr>
        <w:t>produktumok</w:t>
      </w:r>
      <w:proofErr w:type="gramEnd"/>
      <w:r w:rsidRPr="000D6CDB">
        <w:rPr>
          <w:rFonts w:ascii="Times New Roman" w:hAnsi="Times New Roman" w:cs="Times New Roman"/>
          <w:b/>
          <w:sz w:val="24"/>
          <w:szCs w:val="24"/>
        </w:rPr>
        <w:t xml:space="preserve"> bemutatása</w:t>
      </w:r>
      <w:r w:rsidRPr="000D6C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39A6" w:rsidRDefault="000939A6" w:rsidP="000939A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Elvárás</w:t>
      </w:r>
      <w:r w:rsidRPr="000D6CDB">
        <w:rPr>
          <w:rFonts w:ascii="Times New Roman" w:hAnsi="Times New Roman" w:cs="Times New Roman"/>
          <w:sz w:val="24"/>
          <w:szCs w:val="24"/>
        </w:rPr>
        <w:t xml:space="preserve">: Mindenkinek legyen mondandója is! </w:t>
      </w:r>
    </w:p>
    <w:p w:rsidR="000939A6" w:rsidRPr="000D6CDB" w:rsidRDefault="000939A6" w:rsidP="000939A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9A6" w:rsidRPr="00016B77" w:rsidRDefault="000939A6" w:rsidP="000939A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73ECE">
        <w:rPr>
          <w:rFonts w:ascii="Times New Roman" w:hAnsi="Times New Roman" w:cs="Times New Roman"/>
          <w:b/>
          <w:sz w:val="24"/>
          <w:szCs w:val="24"/>
        </w:rPr>
        <w:t>A Nagy Fafilm</w:t>
      </w:r>
      <w:r>
        <w:rPr>
          <w:rFonts w:ascii="Times New Roman" w:hAnsi="Times New Roman" w:cs="Times New Roman"/>
          <w:sz w:val="24"/>
          <w:szCs w:val="24"/>
        </w:rPr>
        <w:t xml:space="preserve"> megtekintése (52perc) </w:t>
      </w:r>
      <w:hyperlink r:id="rId6" w:history="1">
        <w:r w:rsidRPr="00016B77">
          <w:rPr>
            <w:rStyle w:val="Hiperhivatkozs"/>
            <w:rFonts w:ascii="Times New Roman" w:hAnsi="Times New Roman" w:cs="Times New Roman"/>
            <w:sz w:val="16"/>
            <w:szCs w:val="16"/>
          </w:rPr>
          <w:t>https://www.youtube.com/watch?v=mHctCJRtX40</w:t>
        </w:r>
      </w:hyperlink>
      <w:r w:rsidRPr="00016B77">
        <w:rPr>
          <w:rFonts w:ascii="Times New Roman" w:hAnsi="Times New Roman" w:cs="Times New Roman"/>
          <w:sz w:val="16"/>
          <w:szCs w:val="16"/>
        </w:rPr>
        <w:t xml:space="preserve"> 2018.10.16.</w:t>
      </w:r>
    </w:p>
    <w:p w:rsidR="000939A6" w:rsidRPr="002029CB" w:rsidRDefault="000939A6" w:rsidP="000939A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9CB">
        <w:rPr>
          <w:rFonts w:ascii="Times New Roman" w:hAnsi="Times New Roman" w:cs="Times New Roman"/>
          <w:b/>
          <w:sz w:val="24"/>
          <w:szCs w:val="24"/>
        </w:rPr>
        <w:t>Egy nagy, öreg fa vizsgálata: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elsős és másodikos gyerekek a játszótérre mennek, egy feladatlap segítségével méréseket végeznek, rajzolnak. A harmadik és negyedik osztályosok pedig az iskola udvarán levő, </w:t>
      </w:r>
      <w:proofErr w:type="gramStart"/>
      <w:r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 éves fákat vizsgálgatják . A feladatlap a mellékletben található.</w:t>
      </w:r>
    </w:p>
    <w:p w:rsidR="000939A6" w:rsidRPr="002029CB" w:rsidRDefault="000939A6" w:rsidP="000939A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Facsoda Birodalom királyának és királynőjének megválasztása: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29CB">
        <w:rPr>
          <w:rFonts w:ascii="Times New Roman" w:hAnsi="Times New Roman" w:cs="Times New Roman"/>
          <w:sz w:val="24"/>
          <w:szCs w:val="24"/>
        </w:rPr>
        <w:t>míg az e</w:t>
      </w:r>
      <w:r>
        <w:rPr>
          <w:rFonts w:ascii="Times New Roman" w:hAnsi="Times New Roman" w:cs="Times New Roman"/>
          <w:sz w:val="24"/>
          <w:szCs w:val="24"/>
        </w:rPr>
        <w:t xml:space="preserve">gyik </w:t>
      </w:r>
      <w:proofErr w:type="gramStart"/>
      <w:r>
        <w:rPr>
          <w:rFonts w:ascii="Times New Roman" w:hAnsi="Times New Roman" w:cs="Times New Roman"/>
          <w:sz w:val="24"/>
          <w:szCs w:val="24"/>
        </w:rPr>
        <w:t>osztály méréseket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végez, addig a másik osztály az ott levő vár-mászókát felhasználva akadálypályát teljesít. Utána csere.  Aki az évfolyamon a leggyorsabb volt, az lesz a birodalom elsős/másodikos királya és királynője. </w:t>
      </w:r>
    </w:p>
    <w:p w:rsidR="000939A6" w:rsidRDefault="000939A6" w:rsidP="000939A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Forgószínpad</w:t>
      </w:r>
      <w:r w:rsidRPr="000D6C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0D6CDB">
        <w:rPr>
          <w:rFonts w:ascii="Times New Roman" w:hAnsi="Times New Roman" w:cs="Times New Roman"/>
          <w:sz w:val="24"/>
          <w:szCs w:val="24"/>
        </w:rPr>
        <w:t>helyszínen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DB">
        <w:rPr>
          <w:rFonts w:ascii="Times New Roman" w:hAnsi="Times New Roman" w:cs="Times New Roman"/>
          <w:sz w:val="24"/>
          <w:szCs w:val="24"/>
        </w:rPr>
        <w:t>egy-egy témával ismerkedhetnek a</w:t>
      </w:r>
      <w:r>
        <w:rPr>
          <w:rFonts w:ascii="Times New Roman" w:hAnsi="Times New Roman" w:cs="Times New Roman"/>
          <w:sz w:val="24"/>
          <w:szCs w:val="24"/>
        </w:rPr>
        <w:t xml:space="preserve"> harmadikos és a negyedikes</w:t>
      </w:r>
      <w:r w:rsidRPr="000D6CDB">
        <w:rPr>
          <w:rFonts w:ascii="Times New Roman" w:hAnsi="Times New Roman" w:cs="Times New Roman"/>
          <w:sz w:val="24"/>
          <w:szCs w:val="24"/>
        </w:rPr>
        <w:t xml:space="preserve"> gyerekek. Előzetesen ki kell választaniuk, hogy az adott lehetőségek közül melyiken szeretnének részt venni</w:t>
      </w:r>
      <w:r>
        <w:rPr>
          <w:rFonts w:ascii="Times New Roman" w:hAnsi="Times New Roman" w:cs="Times New Roman"/>
          <w:sz w:val="24"/>
          <w:szCs w:val="24"/>
        </w:rPr>
        <w:t>. A megadott időkeretbe 6</w:t>
      </w:r>
      <w:r w:rsidRPr="000D6CDB">
        <w:rPr>
          <w:rFonts w:ascii="Times New Roman" w:hAnsi="Times New Roman" w:cs="Times New Roman"/>
          <w:sz w:val="24"/>
          <w:szCs w:val="24"/>
        </w:rPr>
        <w:t xml:space="preserve"> program fér. </w:t>
      </w:r>
      <w:r>
        <w:rPr>
          <w:rFonts w:ascii="Times New Roman" w:hAnsi="Times New Roman" w:cs="Times New Roman"/>
          <w:sz w:val="24"/>
          <w:szCs w:val="24"/>
        </w:rPr>
        <w:t xml:space="preserve">A programok létszáma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maximált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 </w:t>
      </w:r>
      <w:r w:rsidRPr="000D6CDB">
        <w:rPr>
          <w:rFonts w:ascii="Times New Roman" w:hAnsi="Times New Roman" w:cs="Times New Roman"/>
          <w:sz w:val="24"/>
          <w:szCs w:val="24"/>
        </w:rPr>
        <w:t>fő) tehát hamar kell dönteniük, hogy ki, mire szeretne menni.</w:t>
      </w:r>
      <w:r>
        <w:rPr>
          <w:rFonts w:ascii="Times New Roman" w:hAnsi="Times New Roman" w:cs="Times New Roman"/>
          <w:sz w:val="24"/>
          <w:szCs w:val="24"/>
        </w:rPr>
        <w:t xml:space="preserve"> Le is kell tudni mondani bizonyos programokról, és helyette másikat választani. </w:t>
      </w:r>
      <w:r w:rsidRPr="000D6CDB">
        <w:rPr>
          <w:rFonts w:ascii="Times New Roman" w:hAnsi="Times New Roman" w:cs="Times New Roman"/>
          <w:sz w:val="24"/>
          <w:szCs w:val="24"/>
        </w:rPr>
        <w:t xml:space="preserve">Egy-egy program 25-25 perc. A </w:t>
      </w:r>
      <w:r>
        <w:rPr>
          <w:rFonts w:ascii="Times New Roman" w:hAnsi="Times New Roman" w:cs="Times New Roman"/>
          <w:sz w:val="24"/>
          <w:szCs w:val="24"/>
        </w:rPr>
        <w:t>kunyhó építése</w:t>
      </w:r>
      <w:r w:rsidRPr="000D6CDB">
        <w:rPr>
          <w:rFonts w:ascii="Times New Roman" w:hAnsi="Times New Roman" w:cs="Times New Roman"/>
          <w:sz w:val="24"/>
          <w:szCs w:val="24"/>
        </w:rPr>
        <w:t xml:space="preserve"> dupla idő</w:t>
      </w:r>
      <w:r>
        <w:rPr>
          <w:rFonts w:ascii="Times New Roman" w:hAnsi="Times New Roman" w:cs="Times New Roman"/>
          <w:sz w:val="24"/>
          <w:szCs w:val="24"/>
        </w:rPr>
        <w:t>t vesz igénybe</w:t>
      </w:r>
      <w:r w:rsidRPr="000D6CDB">
        <w:rPr>
          <w:rFonts w:ascii="Times New Roman" w:hAnsi="Times New Roman" w:cs="Times New Roman"/>
          <w:sz w:val="24"/>
          <w:szCs w:val="24"/>
        </w:rPr>
        <w:t>.</w:t>
      </w:r>
    </w:p>
    <w:p w:rsidR="000939A6" w:rsidRDefault="000939A6" w:rsidP="000939A6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helyszín van, sok lehetőséggel, ezért úgy gondoltuk, hogy a Forgószínpadon a 4. évfolyam is részt tud venni. </w:t>
      </w:r>
    </w:p>
    <w:p w:rsidR="000939A6" w:rsidRDefault="000939A6" w:rsidP="000939A6">
      <w:pPr>
        <w:pStyle w:val="Listaszerbekezds"/>
        <w:spacing w:after="0" w:line="360" w:lineRule="auto"/>
        <w:rPr>
          <w:b/>
          <w:bCs/>
          <w:i/>
          <w:iCs/>
          <w:color w:val="5B9BD5" w:themeColor="accent1"/>
        </w:rPr>
      </w:pPr>
    </w:p>
    <w:p w:rsidR="000939A6" w:rsidRDefault="000939A6" w:rsidP="00093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246">
        <w:rPr>
          <w:rFonts w:ascii="Times New Roman" w:hAnsi="Times New Roman" w:cs="Times New Roman"/>
          <w:b/>
          <w:sz w:val="24"/>
          <w:szCs w:val="24"/>
        </w:rPr>
        <w:t>Programlehetőségek röviden:</w:t>
      </w:r>
    </w:p>
    <w:p w:rsidR="000939A6" w:rsidRPr="00455246" w:rsidRDefault="000939A6" w:rsidP="00093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9A6" w:rsidRPr="000D6CDB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Noé Bárkája története</w:t>
      </w:r>
      <w:r w:rsidRPr="000D6CD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939A6" w:rsidRPr="00AC4786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Nádkunyhó építése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A6" w:rsidRPr="000D6CDB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Bibliai növények</w:t>
      </w:r>
      <w:r w:rsidRPr="000D6CDB">
        <w:rPr>
          <w:rFonts w:ascii="Times New Roman" w:hAnsi="Times New Roman" w:cs="Times New Roman"/>
          <w:sz w:val="24"/>
          <w:szCs w:val="24"/>
        </w:rPr>
        <w:t xml:space="preserve"> – fafajták a Bibliában</w:t>
      </w:r>
      <w:r>
        <w:rPr>
          <w:rFonts w:ascii="Times New Roman" w:hAnsi="Times New Roman" w:cs="Times New Roman"/>
          <w:sz w:val="24"/>
          <w:szCs w:val="24"/>
        </w:rPr>
        <w:t xml:space="preserve">, hozzá kapcsolódó interaktív feladatokkal </w:t>
      </w:r>
    </w:p>
    <w:p w:rsidR="000939A6" w:rsidRPr="00E835A5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fa- s</w:t>
      </w:r>
      <w:r w:rsidRPr="000D6CDB">
        <w:rPr>
          <w:rFonts w:ascii="Times New Roman" w:hAnsi="Times New Roman" w:cs="Times New Roman"/>
          <w:b/>
          <w:sz w:val="24"/>
          <w:szCs w:val="24"/>
        </w:rPr>
        <w:t>zimbólumok az ember életében</w:t>
      </w:r>
      <w:r w:rsidRPr="000D6CDB">
        <w:rPr>
          <w:rFonts w:ascii="Times New Roman" w:hAnsi="Times New Roman" w:cs="Times New Roman"/>
          <w:sz w:val="24"/>
          <w:szCs w:val="24"/>
        </w:rPr>
        <w:t>. PPT vetítés magyarázattal</w:t>
      </w:r>
      <w:r>
        <w:rPr>
          <w:rFonts w:ascii="Times New Roman" w:hAnsi="Times New Roman" w:cs="Times New Roman"/>
          <w:sz w:val="24"/>
          <w:szCs w:val="24"/>
        </w:rPr>
        <w:t xml:space="preserve">, hozzá kapcsolódó interaktív feladatokkal </w:t>
      </w:r>
    </w:p>
    <w:p w:rsidR="000939A6" w:rsidRPr="00E835A5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A5">
        <w:rPr>
          <w:rFonts w:ascii="Times New Roman" w:hAnsi="Times New Roman" w:cs="Times New Roman"/>
          <w:b/>
          <w:sz w:val="24"/>
          <w:szCs w:val="24"/>
        </w:rPr>
        <w:t>Mozgásos játékok az udvaron</w:t>
      </w:r>
      <w:r w:rsidRPr="00E835A5">
        <w:rPr>
          <w:rFonts w:ascii="Times New Roman" w:hAnsi="Times New Roman" w:cs="Times New Roman"/>
          <w:sz w:val="24"/>
          <w:szCs w:val="24"/>
        </w:rPr>
        <w:t xml:space="preserve">. (Akadálypálya leküzdése, ügyességi feladatok. </w:t>
      </w:r>
    </w:p>
    <w:p w:rsidR="000939A6" w:rsidRPr="006630C2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DB">
        <w:rPr>
          <w:rFonts w:ascii="Times New Roman" w:hAnsi="Times New Roman" w:cs="Times New Roman"/>
          <w:b/>
          <w:sz w:val="24"/>
          <w:szCs w:val="24"/>
        </w:rPr>
        <w:t>Jengabajnokság</w:t>
      </w:r>
      <w:proofErr w:type="spellEnd"/>
    </w:p>
    <w:p w:rsidR="000939A6" w:rsidRPr="006630C2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C2">
        <w:rPr>
          <w:rFonts w:ascii="Times New Roman" w:hAnsi="Times New Roman" w:cs="Times New Roman"/>
          <w:b/>
          <w:sz w:val="24"/>
          <w:szCs w:val="24"/>
        </w:rPr>
        <w:t xml:space="preserve">A fa motívuma a képzőművészetben- </w:t>
      </w:r>
      <w:r w:rsidRPr="004D23D8">
        <w:rPr>
          <w:rFonts w:ascii="Times New Roman" w:hAnsi="Times New Roman" w:cs="Times New Roman"/>
          <w:sz w:val="24"/>
          <w:szCs w:val="24"/>
        </w:rPr>
        <w:t>festőművész segítségével</w:t>
      </w:r>
    </w:p>
    <w:p w:rsidR="000939A6" w:rsidRPr="004D23D8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Magyarország facsodái: </w:t>
      </w:r>
      <w:r>
        <w:rPr>
          <w:rFonts w:ascii="Times New Roman" w:hAnsi="Times New Roman" w:cs="Times New Roman"/>
          <w:sz w:val="24"/>
          <w:szCs w:val="24"/>
        </w:rPr>
        <w:t xml:space="preserve">hozzá kapcsolódó interaktív feladatokkal </w:t>
      </w:r>
    </w:p>
    <w:p w:rsidR="000939A6" w:rsidRPr="000D6CDB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Fa a népköltészetben</w:t>
      </w:r>
    </w:p>
    <w:p w:rsidR="000939A6" w:rsidRPr="000D6CDB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Óriástársasjáték- falevelekkel</w:t>
      </w:r>
    </w:p>
    <w:p w:rsidR="000939A6" w:rsidRPr="000D6CDB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Szólások-közmondások a fáról rejtvényesen</w:t>
      </w:r>
    </w:p>
    <w:p w:rsidR="000939A6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Spatulából tárgykészítés</w:t>
      </w:r>
    </w:p>
    <w:p w:rsidR="000939A6" w:rsidRDefault="000939A6" w:rsidP="000939A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Öreg fa vizsgálata</w:t>
      </w:r>
    </w:p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D0D8"/>
      </v:shape>
    </w:pict>
  </w:numPicBullet>
  <w:abstractNum w:abstractNumId="0" w15:restartNumberingAfterBreak="0">
    <w:nsid w:val="0DF21EEA"/>
    <w:multiLevelType w:val="hybridMultilevel"/>
    <w:tmpl w:val="C8A29D94"/>
    <w:lvl w:ilvl="0" w:tplc="C4162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65B"/>
    <w:multiLevelType w:val="hybridMultilevel"/>
    <w:tmpl w:val="B57CCA04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49D36D4F"/>
    <w:multiLevelType w:val="hybridMultilevel"/>
    <w:tmpl w:val="96641902"/>
    <w:lvl w:ilvl="0" w:tplc="040E0007">
      <w:start w:val="1"/>
      <w:numFmt w:val="bullet"/>
      <w:lvlText w:val=""/>
      <w:lvlPicBulletId w:val="0"/>
      <w:lvlJc w:val="left"/>
      <w:pPr>
        <w:ind w:left="221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3" w15:restartNumberingAfterBreak="0">
    <w:nsid w:val="64542B9A"/>
    <w:multiLevelType w:val="multilevel"/>
    <w:tmpl w:val="6AE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8B217B"/>
    <w:multiLevelType w:val="hybridMultilevel"/>
    <w:tmpl w:val="76842126"/>
    <w:lvl w:ilvl="0" w:tplc="3A96085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A6"/>
    <w:rsid w:val="000939A6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00AC-1F9D-450B-A5D7-8901EDE1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9A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9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39A6"/>
    <w:rPr>
      <w:color w:val="0000FF"/>
      <w:u w:val="single"/>
    </w:rPr>
  </w:style>
  <w:style w:type="paragraph" w:customStyle="1" w:styleId="maggio23">
    <w:name w:val="maggio23"/>
    <w:basedOn w:val="Norml"/>
    <w:rsid w:val="0009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ctCJRtX40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2019-09-04T13:43:00Z</dcterms:created>
  <dcterms:modified xsi:type="dcterms:W3CDTF">2019-09-04T13:44:00Z</dcterms:modified>
</cp:coreProperties>
</file>