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C4" w:rsidRPr="00ED2152" w:rsidRDefault="004E426A" w:rsidP="00ED2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jdgxs" w:colFirst="0" w:colLast="0"/>
      <w:bookmarkEnd w:id="0"/>
      <w:r w:rsidRPr="00ED2152">
        <w:rPr>
          <w:rFonts w:ascii="Times New Roman" w:hAnsi="Times New Roman" w:cs="Times New Roman"/>
          <w:b/>
        </w:rPr>
        <w:t>Témanapterv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2190"/>
      </w:tblGrid>
      <w:tr w:rsidR="00DF08C4" w:rsidRPr="00ED2152">
        <w:tc>
          <w:tcPr>
            <w:tcW w:w="2411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  <w:b/>
              </w:rPr>
            </w:pPr>
            <w:r w:rsidRPr="00ED2152">
              <w:rPr>
                <w:rFonts w:ascii="Times New Roman" w:hAnsi="Times New Roman" w:cs="Times New Roman"/>
                <w:b/>
              </w:rPr>
              <w:t>Témanap címe</w:t>
            </w:r>
          </w:p>
        </w:tc>
        <w:tc>
          <w:tcPr>
            <w:tcW w:w="12190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</w:rPr>
            </w:pPr>
            <w:r w:rsidRPr="00ED2152">
              <w:rPr>
                <w:rFonts w:ascii="Times New Roman" w:hAnsi="Times New Roman" w:cs="Times New Roman"/>
                <w:highlight w:val="white"/>
              </w:rPr>
              <w:t>„Jó a kedv és jó a szándék:</w:t>
            </w:r>
            <w:r w:rsidRPr="00ED2152">
              <w:rPr>
                <w:rFonts w:ascii="Times New Roman" w:hAnsi="Times New Roman" w:cs="Times New Roman"/>
              </w:rPr>
              <w:br/>
            </w:r>
            <w:r w:rsidRPr="00ED2152">
              <w:rPr>
                <w:rFonts w:ascii="Times New Roman" w:hAnsi="Times New Roman" w:cs="Times New Roman"/>
                <w:highlight w:val="white"/>
              </w:rPr>
              <w:t>nemezből lesz jó ajándék.”</w:t>
            </w:r>
          </w:p>
        </w:tc>
      </w:tr>
      <w:tr w:rsidR="00DF08C4" w:rsidRPr="00ED2152">
        <w:tc>
          <w:tcPr>
            <w:tcW w:w="2411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  <w:b/>
              </w:rPr>
            </w:pPr>
            <w:r w:rsidRPr="00ED2152">
              <w:rPr>
                <w:rFonts w:ascii="Times New Roman" w:hAnsi="Times New Roman" w:cs="Times New Roman"/>
                <w:b/>
              </w:rPr>
              <w:t>Évfolyam</w:t>
            </w:r>
          </w:p>
        </w:tc>
        <w:tc>
          <w:tcPr>
            <w:tcW w:w="12190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</w:rPr>
            </w:pPr>
            <w:r w:rsidRPr="00ED2152">
              <w:rPr>
                <w:rFonts w:ascii="Times New Roman" w:hAnsi="Times New Roman" w:cs="Times New Roman"/>
              </w:rPr>
              <w:t>1. évfolyam</w:t>
            </w:r>
          </w:p>
        </w:tc>
      </w:tr>
      <w:tr w:rsidR="00DF08C4" w:rsidRPr="00ED2152">
        <w:tc>
          <w:tcPr>
            <w:tcW w:w="2411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D2152">
              <w:rPr>
                <w:rFonts w:ascii="Times New Roman" w:hAnsi="Times New Roman" w:cs="Times New Roman"/>
                <w:b/>
              </w:rPr>
              <w:t>Szerző(</w:t>
            </w:r>
            <w:proofErr w:type="gramEnd"/>
            <w:r w:rsidRPr="00ED2152">
              <w:rPr>
                <w:rFonts w:ascii="Times New Roman" w:hAnsi="Times New Roman" w:cs="Times New Roman"/>
                <w:b/>
              </w:rPr>
              <w:t>k)</w:t>
            </w:r>
          </w:p>
        </w:tc>
        <w:tc>
          <w:tcPr>
            <w:tcW w:w="12190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</w:rPr>
            </w:pPr>
            <w:r w:rsidRPr="00ED2152">
              <w:rPr>
                <w:rFonts w:ascii="Times New Roman" w:hAnsi="Times New Roman" w:cs="Times New Roman"/>
              </w:rPr>
              <w:t>Kovács Zsuzsanna</w:t>
            </w:r>
          </w:p>
        </w:tc>
      </w:tr>
    </w:tbl>
    <w:tbl>
      <w:tblPr>
        <w:tblStyle w:val="a0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DF08C4" w:rsidRPr="00ED2152">
        <w:trPr>
          <w:trHeight w:val="420"/>
        </w:trPr>
        <w:tc>
          <w:tcPr>
            <w:tcW w:w="14601" w:type="dxa"/>
          </w:tcPr>
          <w:p w:rsidR="00DF08C4" w:rsidRPr="00ED2152" w:rsidRDefault="004E426A" w:rsidP="00ED215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 xml:space="preserve">A témanap céljai: 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A tanulók megismernek egy, az ajándékkészítéshez kapcsolódó verset (Szabó T. Anna: Nemezelés).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Dramatikus játékokban kifejezik gondolataikat, érzéseiket, véleményüket.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A foglalkozás során megismert új kifejezéseket (nemez, nemezelés, szösz, gyapjú) a foglalkozás végén használják, beépül szókincsükbe.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 xml:space="preserve">A játékos feladatok, dramatikus játékok, kreatív </w:t>
            </w:r>
            <w:r w:rsidRPr="00ED2152">
              <w:rPr>
                <w:rFonts w:ascii="Times New Roman" w:hAnsi="Times New Roman" w:cs="Times New Roman"/>
                <w:b/>
                <w:color w:val="000000"/>
              </w:rPr>
              <w:t>feladatok segítségével átélik a verset, az ajándékozás örömét.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 xml:space="preserve">Megfogalmazzák, hogy miért értékesebb a saját készítésű ajándék a boltban </w:t>
            </w:r>
            <w:proofErr w:type="spellStart"/>
            <w:r w:rsidRPr="00ED2152">
              <w:rPr>
                <w:rFonts w:ascii="Times New Roman" w:hAnsi="Times New Roman" w:cs="Times New Roman"/>
                <w:b/>
                <w:color w:val="000000"/>
              </w:rPr>
              <w:t>vásároltnál</w:t>
            </w:r>
            <w:proofErr w:type="spellEnd"/>
            <w:r w:rsidRPr="00ED215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Minden gyerek bekapcsolódik a játékos feladatokba, csoportmunkába.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Előzetes ismereteiket bátran mondják el</w:t>
            </w:r>
            <w:r w:rsidRPr="00ED215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Az állatokról tanult, megtapasztalt ismereteiket rendszerezik.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Egymás gondolatait meghallgatják, tévedés esetén nem bántják meg egymást.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A feladatok megoldása során együttműködnek társaikkal, figyelnek egymásra, segítik egymást.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Helyesen végzik el az egy</w:t>
            </w:r>
            <w:r w:rsidRPr="00ED2152">
              <w:rPr>
                <w:rFonts w:ascii="Times New Roman" w:hAnsi="Times New Roman" w:cs="Times New Roman"/>
                <w:b/>
                <w:color w:val="000000"/>
              </w:rPr>
              <w:t>szerű játékos matematikai feladatot.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Megtapasztalják az alkotás örömét, fejlődik alkotó fantáziájuk, kézügyességük, esztétikai és szépérzékük.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>Érzelmileg is felkészülnek az ünnepre. Megfogalmazzák, hogy életünkben mi/Ki a legnagyobb ajándék.</w:t>
            </w:r>
          </w:p>
          <w:p w:rsidR="00DF08C4" w:rsidRPr="00ED2152" w:rsidRDefault="004E426A" w:rsidP="00ED21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</w:rPr>
              <w:t xml:space="preserve">A foglalkozás </w:t>
            </w:r>
            <w:r w:rsidRPr="00ED2152">
              <w:rPr>
                <w:rFonts w:ascii="Times New Roman" w:hAnsi="Times New Roman" w:cs="Times New Roman"/>
                <w:b/>
                <w:color w:val="000000"/>
              </w:rPr>
              <w:t>során részesei lesznek annak, hogy természetes anyagból tárgyat lehet létrehozni, és erre egy kisgyermek is képes.</w:t>
            </w:r>
          </w:p>
          <w:p w:rsidR="00DF08C4" w:rsidRPr="00ED2152" w:rsidRDefault="00DF08C4" w:rsidP="00ED215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D2152" w:rsidRDefault="00ED2152">
      <w:r>
        <w:br w:type="page"/>
      </w:r>
    </w:p>
    <w:tbl>
      <w:tblPr>
        <w:tblStyle w:val="a0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1843"/>
        <w:gridCol w:w="3303"/>
        <w:gridCol w:w="3402"/>
        <w:gridCol w:w="1814"/>
        <w:gridCol w:w="1814"/>
        <w:gridCol w:w="1744"/>
      </w:tblGrid>
      <w:tr w:rsidR="00ED2152" w:rsidRPr="00ED2152" w:rsidTr="00ED2152">
        <w:trPr>
          <w:trHeight w:val="413"/>
        </w:trPr>
        <w:tc>
          <w:tcPr>
            <w:tcW w:w="681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Idő</w:t>
            </w:r>
          </w:p>
        </w:tc>
        <w:tc>
          <w:tcPr>
            <w:tcW w:w="1843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Szakaszok és célok</w:t>
            </w:r>
          </w:p>
        </w:tc>
        <w:tc>
          <w:tcPr>
            <w:tcW w:w="3303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Tanulói tevékenységek</w:t>
            </w:r>
          </w:p>
        </w:tc>
        <w:tc>
          <w:tcPr>
            <w:tcW w:w="3402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Tanári tevékenységek</w:t>
            </w:r>
          </w:p>
        </w:tc>
        <w:tc>
          <w:tcPr>
            <w:tcW w:w="1814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Munkaforma/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Módszer</w:t>
            </w:r>
          </w:p>
        </w:tc>
        <w:tc>
          <w:tcPr>
            <w:tcW w:w="1814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Tananyagok/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Eszközök</w:t>
            </w:r>
          </w:p>
        </w:tc>
        <w:tc>
          <w:tcPr>
            <w:tcW w:w="1744" w:type="dxa"/>
            <w:vAlign w:val="center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D2152">
              <w:rPr>
                <w:rFonts w:ascii="Times New Roman" w:hAnsi="Times New Roman" w:cs="Times New Roman"/>
                <w:b/>
                <w:color w:val="000000"/>
                <w:sz w:val="20"/>
              </w:rPr>
              <w:t>Megjegyzések</w:t>
            </w: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15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Ráhangolódás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>: tapasztalatok, érzések pontos megfogalmazása. Anyagokat és tulajdonságaikat megfigyelik, tapasztalataikat 1-2 mondatban megfogalmazzák.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 xml:space="preserve">A tanulók körben ülnek, középen kiszórva különböző </w:t>
            </w:r>
            <w:proofErr w:type="gramStart"/>
            <w:r w:rsidRPr="00ED2152">
              <w:rPr>
                <w:rFonts w:ascii="Times New Roman" w:hAnsi="Times New Roman" w:cs="Times New Roman"/>
                <w:i/>
              </w:rPr>
              <w:t>textíliák</w:t>
            </w:r>
            <w:proofErr w:type="gramEnd"/>
            <w:r w:rsidRPr="00ED215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 tanulók az anyagok között válogatnak, tapintás útján választanak.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Kiválasztanak egyet, majd bemutatják, választásukat indokolják.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 tanár irányítja a folyamatot. Meghallgatja a gyerekek által bemutatott anyagok,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textíliák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tulajdonságait. Választásuk indoklását.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drámapedagógiai módszer/ kommunikációs gyakorlat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ind w:left="-7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textília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darabok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Fontos, hogy legyen közte gyapjú, nemez.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1. melléklet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Előzetesen össze kell gyűjteni a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textíliákat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kb.30 különféle anyag.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Ha a gyerekek nem választják a nyers gyapjúszálakat, akkor a pedagógus veszi ki és mondja el tapasztalatait.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Miből lesz a gyapjú?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Ismeretek felidézése, pontos megfogalmazása.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Az előzetes ismereteiket megbeszélik a csoport tagjaival, majd a szóvivők elmondják, összefoglalják a megbeszélteket.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Tanító kiadja a feladatot, figyelemmel kíséri a csoportok megbeszéléseit, értékeli a szóvivők előadását, a csoportmunkát.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bátor válaszadóknak, szóvivőknek egy-egy gyapjúszálat ad. Ez az értékelés a témanap során folyamatosan megjelenik. A témanap végén a csoportok tagjai összeköthetik a szálakat. Minden helyes válasz, értelmesen megfogalmazott gondolat, fegyelmezett munkavégzés egy szálat ér. Az asztalok közepén egy-egy kosárkában gyűjtik a szálakat.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Csoportmunka: a nap során a csoportok 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állandóak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tanító előzetesen osztja be.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Gyapjúszálak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Csoportok száma: létszámtól függő: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4-5-6 fő/csoport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teremben a csoportok számára alakítjuk ki a teremrendet: asztalok összetolva.</w:t>
            </w: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5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Állatok megnevezése, felismerése, megnevezése, csoportosítása.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csoportok több szempont szerint válogatnak.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Képeket válogatnak, csoportosítanak a megadott szempontok szerint.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1.Háziállat, vadonélő állat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különbségeket fogalmaznak meg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2. Haszonállat, házi kedvenc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különbségeket fogalmaznak meg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3. Élőhely szerinti csoportosítás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Csoportosítanak, különbségeket fogalmaznak meg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4. Mi borítja a testét?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Csoportosítanak, különbségeket fogalmaznak meg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Előzetesen összegyűjtött, borítékba rendezett képeket és a szempontokat tartalmazó fogalmakat egy lapra felírva átadja a gyerekeknek. Elmondja a feladatot, támogatja, biztatja, segíti a tanulók munkáját.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képek, fogalmak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2. melléklet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3. melléklet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4. melléklet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5.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képeket csak akkor ragasztják fel a lapra, ha a pedagógus ellenőrizte a csoport munkáját és jóváhagyta, így elkerüljük, hogy hibás tablókép kerüljön a faliújságra.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Mindegyik képen szerepel a juh.</w:t>
            </w: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Megfigyelés 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 tanulók felfedezik, hogy minden tablóképen szerepel a juh.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 csoportosítások alapján megfogalmazzák a juh tulajdonságait.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 tanító kérdéseket tesz fel a gyapjúval és a 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juhval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kapcsolatban. Említést tesz a hasznosságáról és átvezeti egy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rövid film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megtekintésére.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tablók kihelyezéséhez: faliújság vagy tábla rajzszög, mágnes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10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Film megtekintésével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információk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gyűjtése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Megfigyelik: Hogyan kerül a gyapjú a kezükbe?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Bemutatja a filmet, narrációval kíséri.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IKT eszközök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Összefoglalás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 xml:space="preserve">A gyerekek a kivetített feladaton keresztül játékos formában </w:t>
            </w:r>
            <w:proofErr w:type="spellStart"/>
            <w:r w:rsidRPr="00ED2152">
              <w:rPr>
                <w:rFonts w:ascii="Times New Roman" w:hAnsi="Times New Roman" w:cs="Times New Roman"/>
                <w:i/>
              </w:rPr>
              <w:t>összegzik</w:t>
            </w:r>
            <w:proofErr w:type="spellEnd"/>
            <w:r w:rsidRPr="00ED2152">
              <w:rPr>
                <w:rFonts w:ascii="Times New Roman" w:hAnsi="Times New Roman" w:cs="Times New Roman"/>
                <w:i/>
              </w:rPr>
              <w:t xml:space="preserve"> a tanultakat.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2152">
              <w:rPr>
                <w:rFonts w:ascii="Times New Roman" w:hAnsi="Times New Roman" w:cs="Times New Roman"/>
                <w:i/>
              </w:rPr>
              <w:t>LearningApps</w:t>
            </w:r>
            <w:proofErr w:type="spellEnd"/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Kivetíti, elmondja a feladatot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IKT eszközök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 xml:space="preserve">melléklet: 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FF0000"/>
              </w:rPr>
              <w:t>LearningApps</w:t>
            </w:r>
            <w:proofErr w:type="spellEnd"/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4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Értékelés, átélt élmények megfogalmazása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Elmondják, hogyan érezték magukat az órán. Mindenki befejezi a következő mondatot / mondatokat</w:t>
            </w:r>
            <w:proofErr w:type="gramStart"/>
            <w:r w:rsidRPr="00ED2152"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Eddig még nem tudtam</w:t>
            </w:r>
            <w:proofErr w:type="gramStart"/>
            <w:r w:rsidRPr="00ED2152">
              <w:rPr>
                <w:rFonts w:ascii="Times New Roman" w:hAnsi="Times New Roman" w:cs="Times New Roman"/>
                <w:i/>
              </w:rPr>
              <w:t>,…</w:t>
            </w:r>
            <w:proofErr w:type="gramEnd"/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Ma azt tanultam, hogy…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Körbe állítja a diákokat, akiknek értékelő mondatait meghallgatja, majd elmondja a tanítói értékelést.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tanteremben a kör kialakításához szükséges hely biztosítása.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bárány jelkép értelmezése. Egyházunkban hol találkozhatunk a bárány jelképpel.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Bibliai vonatkozások értelmezése: bárány, pásztor, nyáj – Igékkel kiegészítve.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Jó pásztor történetének felelevenítése (Farkas Jánosné Zsóka néni: Fehérke című regényére utalás)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Kérdeznek, a tanítói kérdésekre válaszolnak. Előzetes ismeretek megfogalmazása.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Kérdez, irányítja a megbeszélést.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10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református címer értelmezése a korosztály szintjének megfelelően.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 tanulók két címer közötti különbséget felfedezik. Kiválasztják a református címert, színezik az eredetinek megfelelően.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ellenőriz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Páros munka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Színezés: egyéni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Színező lapok 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6. melléklet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A/4-es lap bal oldalán a református címer jobb oldalán a „hibás” címer található. Teremben a színes református címer, melynek alapján színeznek.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440"/>
        </w:trPr>
        <w:tc>
          <w:tcPr>
            <w:tcW w:w="681" w:type="dxa"/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5 perc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Síkban való tájékozódás fejlesztése.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</w:rPr>
              <w:t>Labirintusban</w:t>
            </w:r>
            <w:proofErr w:type="gramEnd"/>
            <w:r w:rsidRPr="00ED2152">
              <w:rPr>
                <w:rFonts w:ascii="Times New Roman" w:hAnsi="Times New Roman" w:cs="Times New Roman"/>
                <w:i/>
              </w:rPr>
              <w:t xml:space="preserve"> eligazítják a báránykát. A kiindulóponttól elmondják az irányokat: jobbra-balra-felfelé egyenesen, lefelé egyenesen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Kiosztja a feladatlapokat (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labirintus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), ellenőriz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Frontális, egyéni munka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A/4-es méretű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labirintus</w:t>
            </w:r>
            <w:proofErr w:type="gramEnd"/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7.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4980"/>
        </w:trPr>
        <w:tc>
          <w:tcPr>
            <w:tcW w:w="681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10 perc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Megtanulják az éneket: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100 juhocskám, mind együtt legel…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Megtanulják, ismétlik, mozgással kísérik, az éneket.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1D2129"/>
                <w:highlight w:val="white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Bemutatja, soronként megtanítja az éneket.</w:t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 xml:space="preserve">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1D2129"/>
                <w:highlight w:val="white"/>
              </w:rPr>
            </w:pP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1.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Száz juhocska mind együtt legel,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egy közülük vajon hova lett?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Valahol a zord vadonba ment,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a jó útról, jaj de messze ment.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2.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Megyek-megyek, megkeresem őt,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bejárom a hegyet és mezőt,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legyen az út bármilyen nehéz,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 xml:space="preserve">juhocskámat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vissza hozom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 xml:space="preserve"> én!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3.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Itten hozom az én vállamon,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összetörve, sebezve nagyon.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Sebeire balzsamot teszek,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nincs-e földön ilyen szeretet.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4.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Ó, de csodás ez a szeretet,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melyet kimondani nem lehet,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ott a béke, ott a nyugalom, </w:t>
            </w:r>
            <w:r w:rsidRPr="00ED2152">
              <w:rPr>
                <w:rFonts w:ascii="Times New Roman" w:hAnsi="Times New Roman" w:cs="Times New Roman"/>
                <w:i/>
                <w:color w:val="1D2129"/>
              </w:rPr>
              <w:br/>
            </w:r>
            <w:r w:rsidRPr="00ED2152">
              <w:rPr>
                <w:rFonts w:ascii="Times New Roman" w:hAnsi="Times New Roman" w:cs="Times New Roman"/>
                <w:i/>
                <w:color w:val="1D2129"/>
                <w:highlight w:val="white"/>
              </w:rPr>
              <w:t>szerető szíveden Jézusom.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860"/>
        </w:trPr>
        <w:tc>
          <w:tcPr>
            <w:tcW w:w="681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5 perc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Dramatikus játék: 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„Fontos vagyok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”  Az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adott közösségnek tagja vagyok.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Nincsenek véletlenek.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Én sem véletlenül tartozom ehhez a közösséghez.</w:t>
            </w: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A gyerekek húznak egy számot. A húzott szám szerint sorba állnak és egy, a teremben székekből kialakított kapun belépnek.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 tanító nevén szólítja a kisdiákot, majd átléphet a kijelölt kapun a tanuló. „Jó pásztor történetére utal. A Jó pásztor ismeri a juhait, számon tartja, nevén szólítja. 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Utal az Igére: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„Ne félj, mert megváltottalak neveden szólítottalak, enyém vagy.”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frontális, egyéni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Számkártyák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14. melléklet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Lehet a folyosóról a terembe belépni egyenként. Mindenkihez legyen egy biztató, bátorító szava a tanítónak.</w:t>
            </w:r>
          </w:p>
        </w:tc>
      </w:tr>
      <w:tr w:rsidR="00ED2152" w:rsidRPr="00ED2152">
        <w:trPr>
          <w:trHeight w:val="130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8 perc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Matematikai feladatok: összeadások elvégzése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páros-páratlan fogalmának elmélyítése</w:t>
            </w: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Megkeresik a párjukat a tanító utasításának megfelelően.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Összeadásokat mond az adott számkörnek megfelelően.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-Álljanak a páros számok a táblához, a páratlanok az ajtóhoz!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-Fogjanak kezet, akiknek az összegük pontosan tíz!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-Álljanak előre, akik a 12 és 19 között helyezkednek el! stb.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pármunka csoportmunka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számkártyák</w:t>
            </w: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0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Értékelés, vélemény megfogalmazása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„ Azt tetszett a legjobban, amikor…”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</w:rPr>
            </w:pPr>
            <w:r w:rsidRPr="00ED2152">
              <w:rPr>
                <w:rFonts w:ascii="Times New Roman" w:hAnsi="Times New Roman" w:cs="Times New Roman"/>
                <w:i/>
              </w:rPr>
              <w:t>mondatot fejezik be.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Tanító is ugyanezt a mondatot fejezi be, így értékeli a diákok munkáját.</w:t>
            </w:r>
          </w:p>
          <w:p w:rsidR="00ED2152" w:rsidRPr="00ED2152" w:rsidRDefault="00ED2152" w:rsidP="00ED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frontális, 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Köralakításhoz hely.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5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Szóbeli kifejezőkészség fejlesztése. Tudják a tanulók megfogalmazni számukra mit jelent az ajándékozás, milyen a „jó” ajándék, mi az ajándékozás célja, mi az életben a legnagyobb ajándék.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Körbe adnak egy díszdobozt és befejezik a megkezdett mondatot: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Karácsonykor ajándékoznék neked egy…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Magyaráz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körben a tanító is átadja a mellette állónak a dobozt és elmondja, hogy mit adna neki.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Építünk arra, hogy már valamennyire ismerik egymást a gyerekek. A saját készítésű ajándék fontosságára felhívja a figyelmet. De utal a legfontosabbra: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Karácsonykor Isten ajándékoz meg bennünket Jézussal. (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Jn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3,16)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drámapedagógia eszközével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kisebb méretű dobozka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84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vers megismerése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Meghallgatják a verset.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(Szabó T. Anna: Nemezelés)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Tanítói bemutatás.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13.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42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vers felolvasása: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pontosan, kifejezően, kellő hangerővel.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tanítói bemutatás után a tanulók is felolvassák a verset versszakonként.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Bemutatja a verset.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Ellenőriz, szükség esetén javít, értékeli a hangos olvasást.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 szövege egy-egy lapon a gyerekek előtt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Példát adunk vele, ha nem felolvassuk, hanem megtanuljuk a verset.</w:t>
            </w:r>
          </w:p>
        </w:tc>
      </w:tr>
      <w:tr w:rsidR="00ED2152" w:rsidRPr="00ED2152">
        <w:trPr>
          <w:trHeight w:val="170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Szókincs gyarapítása. 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tanulók felolvassák a versben megjelölt szavakat, melyek magyarázatot igényelnek.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feladatlapon összekötik a fogalomhoz tartozó magyarázatot.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Szómagyarázathoz előzetesen elkészített feladatlapot kiosztja. Elmagyarázza a feladatot.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Feladatlap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8. melléklet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Várható szavak: nemez, nemezelés, szöszöl, nemezlemez, nemezlapka</w:t>
            </w:r>
          </w:p>
        </w:tc>
      </w:tr>
      <w:tr w:rsidR="00ED2152" w:rsidRPr="00ED2152">
        <w:trPr>
          <w:trHeight w:val="6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2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vers hangulatának megbeszélése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Elmondják véleményüket a versről.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Meghallgatja a véleményeket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csoportmunka, 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 szövege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13.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54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 mondat kiemelése, értelmezése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Tanulók értelmezik a versből kiemelt mondatot, melyet először párban beszélnek meg: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„</w:t>
            </w:r>
            <w:r w:rsidRPr="00ED2152">
              <w:rPr>
                <w:rFonts w:ascii="Times New Roman" w:hAnsi="Times New Roman" w:cs="Times New Roman"/>
                <w:i/>
                <w:color w:val="000000"/>
              </w:rPr>
              <w:t>Jó a kedv és jó a szándék:</w:t>
            </w:r>
            <w:r w:rsidRPr="00ED2152">
              <w:rPr>
                <w:rFonts w:ascii="Times New Roman" w:hAnsi="Times New Roman" w:cs="Times New Roman"/>
                <w:i/>
                <w:color w:val="000000"/>
              </w:rPr>
              <w:br/>
              <w:t>nemezből lesz jó ajándék.”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Meghallgatja a tanulói válaszokat, közösen értelmezik a mondatot.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Fontos, hogy jó kedvvel készítsünk ajándékot. Igei hivatkozás: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„Aki mást felüdít, maga is felüdül”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páros majd 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 szövege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Párbeszéd fogalmának megértése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vers ritmizálása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Az első versszakot párokban olvassák, memorizálják, eljátsszák, több pár bemutatja a párbeszédet.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b/>
                <w:i/>
                <w:color w:val="000000"/>
              </w:rPr>
              <w:t>– Mi ez?</w:t>
            </w:r>
            <w:r w:rsidRPr="00ED2152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– Ez?</w:t>
            </w:r>
            <w:r w:rsidRPr="00ED2152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– Nem, ez!</w:t>
            </w:r>
            <w:r w:rsidRPr="00ED2152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– Ez? Nemez!</w:t>
            </w:r>
            <w:r w:rsidRPr="00ED2152">
              <w:rPr>
                <w:rFonts w:ascii="Times New Roman" w:hAnsi="Times New Roman" w:cs="Times New Roman"/>
                <w:b/>
                <w:i/>
                <w:color w:val="000000"/>
              </w:rPr>
              <w:br/>
              <w:t xml:space="preserve">   Nemezlemez!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Megfigyelik, hogy a 2. és 3. versszakban soronként hány magánhangzót számolhatnak. Megfigyelik, saját 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szavaikkal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megfogalmazzák észrevételeiket. 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támogat, meghallgatja a verseket, ellenőriz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Magyaráz, ellenőriz, bemutatja kivetítve is a 8 magánhangzót.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Kiemeli a magánhangzókat színekkel.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pármunka, frontális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munka, frontális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 szövege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 szövege kivetítve ppt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9.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A nap elején felhasznált anyagokat felhasználjuk az „előadáshoz” </w:t>
            </w:r>
          </w:p>
        </w:tc>
      </w:tr>
      <w:tr w:rsidR="00ED2152" w:rsidRPr="00ED2152">
        <w:trPr>
          <w:trHeight w:val="122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vers ritmizálása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Minden lehet hangszer.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párok közösen kitalálhatnak a vershez ritmust, mozgást, dallamot. Minden lehet hangszer.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Meghallgatja, segíti a csoportokat.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„hangszerek” 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2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Szövegértés, kreativitás fejlesztése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Kiválasztják a képek közül azt, amelyik a versben szereplő nemezképen található. Megfogalmazzák, mi szerepelhetne még a képen.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tájékoztat, ellenőriz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feladatlap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10.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feladatlap helyett kivetített képekkel is megoldható a feladat.</w:t>
            </w:r>
          </w:p>
        </w:tc>
      </w:tr>
      <w:tr w:rsidR="00ED2152" w:rsidRPr="00ED2152">
        <w:trPr>
          <w:trHeight w:val="9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Rím fogalma, rímpárok megtalálása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rímpárokat kikeresik az előttük található vers alapján.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magyaráz, segít, ellenőriz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feladatlap vagy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D2152">
              <w:rPr>
                <w:rFonts w:ascii="Times New Roman" w:hAnsi="Times New Roman" w:cs="Times New Roman"/>
                <w:i/>
                <w:color w:val="FF0000"/>
              </w:rPr>
              <w:t>LearningApps</w:t>
            </w:r>
            <w:proofErr w:type="spellEnd"/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12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4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megnyilvánulások megfogalmazása. Mondatalkotás, kommunikációs készség fejlesztése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Befejezik a megkezdett mondatot.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Én már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nemezeltem .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.. (Hol? Kivel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?;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Mikor?)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Én még nem próbáltam nemezelni, de…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nemez darabot az tartja a kezében, aki éppen beszél, majd átadja a mellette állónak.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Meghallgatja, </w:t>
            </w: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 beszélgető kört.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drámapedagógiai módszer/ kommunikációs gyakorlat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nemezdarab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66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Ráhangolódás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 kézműves feladatra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Néhány elkészített nemezdísz vagy labda megtekintése, tapintása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Bemutatja a nemezből készült tárgyakat. Elmondja, hogy ajándékba nemezdíszt készítenek. A dísz felrakható a karácsonyfára, de lehet testvér, barát számára pattogós labda.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nemezből készült tárgyak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12.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2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Rövidfilm megtekintése, megfigyelés, hogyan készül el egy nemezgömb. </w:t>
            </w:r>
            <w:hyperlink r:id="rId7">
              <w:r w:rsidRPr="00ED2152">
                <w:rPr>
                  <w:rFonts w:ascii="Times New Roman" w:hAnsi="Times New Roman" w:cs="Times New Roman"/>
                  <w:i/>
                  <w:color w:val="0563C1"/>
                  <w:u w:val="single"/>
                </w:rPr>
                <w:t>https://www.youtube.com/watch?v=S9hNBWZPkiM</w:t>
              </w:r>
            </w:hyperlink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Megtekintik a filmet, amely bemutatja egy nemezgömb készítését.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Levetíti a </w:t>
            </w:r>
            <w:proofErr w:type="spell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filmbejátszást</w:t>
            </w:r>
            <w:proofErr w:type="spellEnd"/>
            <w:r w:rsidRPr="00ED2152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film 2 perces bejátszás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Ha az ismeretségi körünkben van olyan felnőtt, aki nemezeléssel foglalkozik, meghívhatjuk. Ő is tarthat a gyerekeknek egy előadást (a projektnapon belül ebben a szakaszban) a munkájáról, hobbijáról. Ebben az esteben az időterv változik. Az előadást 10-15 percesre tervezhetjük.</w:t>
            </w:r>
          </w:p>
        </w:tc>
      </w:tr>
      <w:tr w:rsidR="00ED2152" w:rsidRPr="00ED2152">
        <w:trPr>
          <w:trHeight w:val="1280"/>
        </w:trPr>
        <w:tc>
          <w:tcPr>
            <w:tcW w:w="681" w:type="dxa"/>
            <w:vMerge w:val="restart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20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lastRenderedPageBreak/>
              <w:t>A munkafolyamat értelmezése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film alapján megfogalmazzák a munkafolyamatot. Sorba rendezik a csoport számára kiosztott fogalmakat.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 csoportok munkáját, ellenőrzi a sorba rendezést.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fogalmak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FF0000"/>
              </w:rPr>
              <w:t>11. melléklet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  <w:vMerge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Kéz izomzatának fejlesztése. Feladat pontos végrehajtása.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vízbe mártott nyers színű gyapjút gömbölyítik, szappanozzák.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, irányítja a diákok munkáját. 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gyapjú, csoportonként: egy-egy szappan, vizes tál, műanyagtálcák, viaszos asztalterítő, törlőrongy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22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20 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Kéz izomzatának fejlesztése. Feladat pontos végrehajtása.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gömböt díszítik színes gyapjúval.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irányítja a diákok munkáját.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színes gyapjú</w:t>
            </w: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1260"/>
        </w:trPr>
        <w:tc>
          <w:tcPr>
            <w:tcW w:w="681" w:type="dxa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Kéz izomzatának fejlesztése. Feladat pontos végrehajtása.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Keményítik a labdát. Elvégzik az utolsó simításokat.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irányítja a diákok munkáját.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2080"/>
        </w:trPr>
        <w:tc>
          <w:tcPr>
            <w:tcW w:w="681" w:type="dxa"/>
            <w:vMerge w:val="restart"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2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5 perc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t>perc</w:t>
            </w: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lastRenderedPageBreak/>
              <w:t>Minden munka-folyamatnak van előkészítése, lebonyolítása, és van befejezése. A rend szeretetére szoktatás is cél, ünnepi keretek között is. Egymás munkájának tiszteletben tartása.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Az elkészült gömböket tálcára helyezik a száradáshoz.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irányítja a diákok munkáját.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900"/>
        </w:trPr>
        <w:tc>
          <w:tcPr>
            <w:tcW w:w="681" w:type="dxa"/>
            <w:vMerge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4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Rend szeretetére, megtartására szoktatás. </w:t>
            </w:r>
          </w:p>
        </w:tc>
        <w:tc>
          <w:tcPr>
            <w:tcW w:w="3303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Asztalt rendeznek. Egymást segítik az elpakolásban.</w:t>
            </w:r>
          </w:p>
        </w:tc>
        <w:tc>
          <w:tcPr>
            <w:tcW w:w="3402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Koordinálja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>, irányítja a diákok munkáját.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csoportmunka, egyéni munka</w:t>
            </w:r>
          </w:p>
        </w:tc>
        <w:tc>
          <w:tcPr>
            <w:tcW w:w="181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D2152" w:rsidRPr="00ED2152">
        <w:trPr>
          <w:trHeight w:val="700"/>
        </w:trPr>
        <w:tc>
          <w:tcPr>
            <w:tcW w:w="681" w:type="dxa"/>
            <w:vMerge/>
            <w:tcBorders>
              <w:top w:val="single" w:sz="4" w:space="0" w:color="000000"/>
            </w:tcBorders>
          </w:tcPr>
          <w:p w:rsidR="00ED2152" w:rsidRPr="00ED2152" w:rsidRDefault="00ED2152" w:rsidP="00ED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43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Az elkészült munkákat elhelyezik egy kiállító asztalra.</w:t>
            </w:r>
          </w:p>
        </w:tc>
        <w:tc>
          <w:tcPr>
            <w:tcW w:w="3303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kapott gyapjúszálakat a csoportok végül egybekötik.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Kiállítás megtekintése.</w:t>
            </w:r>
          </w:p>
        </w:tc>
        <w:tc>
          <w:tcPr>
            <w:tcW w:w="3402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Értékeli a tanulók munkáját.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Felhelyezik az összekötött gyapjúszálakat a teremben elhelyezett karácsonyfára.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Versből elmondja az idézetet: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„Elkészült a nemez-kép –</w:t>
            </w:r>
            <w:r w:rsidRPr="00ED2152">
              <w:rPr>
                <w:rFonts w:ascii="Times New Roman" w:hAnsi="Times New Roman" w:cs="Times New Roman"/>
                <w:i/>
                <w:color w:val="000000"/>
              </w:rPr>
              <w:br/>
              <w:t>ugye, milyen remekszép?”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</w:t>
            </w:r>
          </w:p>
        </w:tc>
        <w:tc>
          <w:tcPr>
            <w:tcW w:w="1814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kiállításhoz asztal, cellux, névkártyák, papírtálca</w:t>
            </w: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</w:p>
          <w:p w:rsidR="00ED2152" w:rsidRPr="00ED2152" w:rsidRDefault="00ED2152" w:rsidP="00ED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Előzetesen elkészíti a kiállító asztalt: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1.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minden gyermek nevét felírja, az asztalra ragasztja (cellux)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2.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 díszek papírtálcára helyezve száradnak az ünnepi zárásig.</w:t>
            </w:r>
          </w:p>
        </w:tc>
      </w:tr>
      <w:tr w:rsidR="00ED2152" w:rsidRPr="00ED2152">
        <w:trPr>
          <w:trHeight w:val="620"/>
        </w:trPr>
        <w:tc>
          <w:tcPr>
            <w:tcW w:w="681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152">
              <w:rPr>
                <w:rFonts w:ascii="Times New Roman" w:hAnsi="Times New Roman" w:cs="Times New Roman"/>
                <w:color w:val="000000"/>
              </w:rPr>
              <w:lastRenderedPageBreak/>
              <w:t>60 perc</w:t>
            </w:r>
          </w:p>
        </w:tc>
        <w:tc>
          <w:tcPr>
            <w:tcW w:w="1843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  <w:u w:val="single"/>
              </w:rPr>
              <w:t>A témanap lezárása</w:t>
            </w:r>
            <w:r w:rsidRPr="00ED2152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Közös élmény megélése ünnepi keretek között.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303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Köszöntik a meghívott vendégeket. 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gyerekek előadják a témanap során tanultakat:</w:t>
            </w:r>
          </w:p>
          <w:p w:rsidR="00ED2152" w:rsidRPr="00ED2152" w:rsidRDefault="00ED2152" w:rsidP="00ED21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Mit tudtunk meg a gyapjúról.</w:t>
            </w:r>
          </w:p>
          <w:p w:rsidR="00ED2152" w:rsidRPr="00ED2152" w:rsidRDefault="00ED2152" w:rsidP="00ED21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 bárány, mint jelkép</w:t>
            </w:r>
          </w:p>
          <w:p w:rsidR="00ED2152" w:rsidRPr="00ED2152" w:rsidRDefault="00ED2152" w:rsidP="00ED21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Nemezelés technikája</w:t>
            </w:r>
          </w:p>
          <w:p w:rsidR="00ED2152" w:rsidRPr="00ED2152" w:rsidRDefault="00ED2152" w:rsidP="00ED21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Szabó T. Anna: Nemezelés c. versének előadása különböző módon. Bemutatják a csoportok a hangszeres változatokat is.</w:t>
            </w:r>
          </w:p>
          <w:p w:rsidR="00ED2152" w:rsidRPr="00ED2152" w:rsidRDefault="00ED2152" w:rsidP="00ED21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Az ünnepség végén elveszik a maguk készítette ajándékot és átadják annak, akinek előre eltervezték. (szülők, tanárok, másik osztályba járó diákok)</w:t>
            </w:r>
          </w:p>
        </w:tc>
        <w:tc>
          <w:tcPr>
            <w:tcW w:w="3402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Köszönti a vendégeket, levezeti az ünnepi műsort, melynek keretein belül verset mond a gyerekekkel, levetíti a témanap során készített képeket, videókat.(A szülők előre írásban engedélyezték a felvételek készítését.)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ED2152">
              <w:rPr>
                <w:rFonts w:ascii="Times New Roman" w:hAnsi="Times New Roman" w:cs="Times New Roman"/>
                <w:i/>
                <w:color w:val="000000"/>
              </w:rPr>
              <w:t>Invitálja</w:t>
            </w:r>
            <w:proofErr w:type="gramEnd"/>
            <w:r w:rsidRPr="00ED2152">
              <w:rPr>
                <w:rFonts w:ascii="Times New Roman" w:hAnsi="Times New Roman" w:cs="Times New Roman"/>
                <w:i/>
                <w:color w:val="000000"/>
              </w:rPr>
              <w:t xml:space="preserve"> a meghívott vendégeket a gyermekek munkáiból készített kiállítás megtekintésére.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Lehetőség: A meghívottak között a nemezeléssel foglalkozó felnőtt néhány szóval értékeli, méltatja a gyerekek munkáit.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14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frontális munka</w:t>
            </w:r>
          </w:p>
        </w:tc>
        <w:tc>
          <w:tcPr>
            <w:tcW w:w="1814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ED2152">
              <w:rPr>
                <w:rFonts w:ascii="Times New Roman" w:hAnsi="Times New Roman" w:cs="Times New Roman"/>
                <w:i/>
                <w:color w:val="000000"/>
              </w:rPr>
              <w:t>kiállítási tárgyak, meghívók</w:t>
            </w:r>
          </w:p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44" w:type="dxa"/>
            <w:tcBorders>
              <w:top w:val="single" w:sz="36" w:space="0" w:color="000000"/>
            </w:tcBorders>
          </w:tcPr>
          <w:p w:rsidR="00ED2152" w:rsidRPr="00ED2152" w:rsidRDefault="00ED2152" w:rsidP="00E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4E426A" w:rsidP="00ED2152">
      <w:pPr>
        <w:spacing w:after="0" w:line="240" w:lineRule="auto"/>
        <w:rPr>
          <w:rFonts w:ascii="Times New Roman" w:hAnsi="Times New Roman" w:cs="Times New Roman"/>
        </w:rPr>
      </w:pPr>
      <w:hyperlink r:id="rId8">
        <w:r w:rsidRPr="00ED2152">
          <w:rPr>
            <w:rFonts w:ascii="Times New Roman" w:hAnsi="Times New Roman" w:cs="Times New Roman"/>
            <w:color w:val="0563C1"/>
            <w:u w:val="single"/>
          </w:rPr>
          <w:t>https://pixabay.com/hu/feh%C3%A9r-fa-%C3%ADr%C3%B3asztal-winter-kar%C3%A1csony-1971083/</w:t>
        </w:r>
      </w:hyperlink>
      <w:r w:rsidRPr="00ED2152">
        <w:rPr>
          <w:rFonts w:ascii="Times New Roman" w:hAnsi="Times New Roman" w:cs="Times New Roman"/>
        </w:rPr>
        <w:t xml:space="preserve"> 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bookmarkStart w:id="1" w:name="_GoBack"/>
      <w:bookmarkEnd w:id="1"/>
      <w:proofErr w:type="gramStart"/>
      <w:r w:rsidRPr="00ED2152">
        <w:rPr>
          <w:rFonts w:ascii="Times New Roman" w:eastAsia="Rockwell" w:hAnsi="Times New Roman" w:cs="Times New Roman"/>
          <w:b/>
          <w:i/>
          <w:color w:val="385623"/>
        </w:rPr>
        <w:lastRenderedPageBreak/>
        <w:t>Kedves …</w:t>
      </w:r>
      <w:proofErr w:type="gramEnd"/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………………………..!</w:t>
      </w:r>
      <w:r w:rsidRPr="00ED2152">
        <w:rPr>
          <w:rFonts w:ascii="Times New Roman" w:hAnsi="Times New Roman" w:cs="Times New Roman"/>
          <w:noProof/>
        </w:rPr>
        <w:drawing>
          <wp:anchor distT="0" distB="0" distL="0" distR="0" simplePos="0" relativeHeight="251666944" behindDoc="0" locked="0" layoutInCell="1" hidden="0" allowOverlap="1">
            <wp:simplePos x="0" y="0"/>
            <wp:positionH relativeFrom="margin">
              <wp:posOffset>583953</wp:posOffset>
            </wp:positionH>
            <wp:positionV relativeFrom="paragraph">
              <wp:posOffset>1810</wp:posOffset>
            </wp:positionV>
            <wp:extent cx="7722707" cy="4995625"/>
            <wp:effectExtent l="0" t="0" r="0" b="0"/>
            <wp:wrapSquare wrapText="bothSides" distT="0" distB="0" distL="0" distR="0"/>
            <wp:docPr id="2" name="image7.png" descr="FehÃ©r Fa, ÃrÃ³asztal, Winter, KarÃ¡csony, Flat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FehÃ©r Fa, ÃrÃ³asztal, Winter, KarÃ¡csony, Flatla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2707" cy="49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lastRenderedPageBreak/>
        <w:t>Szeretettel várjuk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………………………………………………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……………………………………………...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………………………………………………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…………………………………………………..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……………………………………………………..</w:t>
      </w:r>
    </w:p>
    <w:p w:rsidR="00DF08C4" w:rsidRPr="00ED2152" w:rsidRDefault="004E426A" w:rsidP="00ED2152">
      <w:pPr>
        <w:spacing w:after="0" w:line="240" w:lineRule="auto"/>
        <w:jc w:val="center"/>
        <w:rPr>
          <w:rFonts w:ascii="Times New Roman" w:eastAsia="Rockwell" w:hAnsi="Times New Roman" w:cs="Times New Roman"/>
          <w:b/>
          <w:i/>
          <w:color w:val="385623"/>
        </w:rPr>
      </w:pPr>
      <w:r w:rsidRPr="00ED2152">
        <w:rPr>
          <w:rFonts w:ascii="Times New Roman" w:eastAsia="Rockwell" w:hAnsi="Times New Roman" w:cs="Times New Roman"/>
          <w:b/>
          <w:i/>
          <w:color w:val="385623"/>
        </w:rPr>
        <w:t>………………………………………………………..</w:t>
      </w: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tabs>
          <w:tab w:val="left" w:pos="11003"/>
        </w:tabs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DF08C4" w:rsidP="00ED2152">
      <w:pPr>
        <w:tabs>
          <w:tab w:val="left" w:pos="11003"/>
        </w:tabs>
        <w:spacing w:after="0" w:line="240" w:lineRule="auto"/>
        <w:rPr>
          <w:rFonts w:ascii="Times New Roman" w:hAnsi="Times New Roman" w:cs="Times New Roman"/>
        </w:rPr>
      </w:pPr>
    </w:p>
    <w:p w:rsidR="00DF08C4" w:rsidRPr="00ED2152" w:rsidRDefault="004E426A" w:rsidP="00ED2152">
      <w:pPr>
        <w:tabs>
          <w:tab w:val="left" w:pos="11003"/>
        </w:tabs>
        <w:spacing w:after="0" w:line="240" w:lineRule="auto"/>
        <w:rPr>
          <w:rFonts w:ascii="Times New Roman" w:hAnsi="Times New Roman" w:cs="Times New Roman"/>
        </w:rPr>
      </w:pPr>
      <w:r w:rsidRPr="00ED2152">
        <w:rPr>
          <w:rFonts w:ascii="Times New Roman" w:hAnsi="Times New Roman" w:cs="Times New Roman"/>
        </w:rPr>
        <w:t xml:space="preserve">Forrás: </w:t>
      </w:r>
      <w:hyperlink r:id="rId10">
        <w:r w:rsidRPr="00ED2152">
          <w:rPr>
            <w:rFonts w:ascii="Times New Roman" w:hAnsi="Times New Roman" w:cs="Times New Roman"/>
            <w:color w:val="0563C1"/>
            <w:u w:val="single"/>
          </w:rPr>
          <w:t>https://pixabay.com/hu/feh%C3%A9r-fa-%C3%ADr%C3%B3asztal-winter-kar%C3%A1csony-1971083/</w:t>
        </w:r>
      </w:hyperlink>
    </w:p>
    <w:sectPr w:rsidR="00DF08C4" w:rsidRPr="00ED2152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6A" w:rsidRDefault="004E426A">
      <w:pPr>
        <w:spacing w:after="0" w:line="240" w:lineRule="auto"/>
      </w:pPr>
      <w:r>
        <w:separator/>
      </w:r>
    </w:p>
  </w:endnote>
  <w:endnote w:type="continuationSeparator" w:id="0">
    <w:p w:rsidR="004E426A" w:rsidRDefault="004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C4" w:rsidRDefault="004E426A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6A" w:rsidRDefault="004E426A">
      <w:pPr>
        <w:spacing w:after="0" w:line="240" w:lineRule="auto"/>
      </w:pPr>
      <w:r>
        <w:separator/>
      </w:r>
    </w:p>
  </w:footnote>
  <w:footnote w:type="continuationSeparator" w:id="0">
    <w:p w:rsidR="004E426A" w:rsidRDefault="004E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C4" w:rsidRDefault="004E4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4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EDC"/>
    <w:multiLevelType w:val="multilevel"/>
    <w:tmpl w:val="2B2E0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2A71"/>
    <w:multiLevelType w:val="multilevel"/>
    <w:tmpl w:val="FD1A8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8C4"/>
    <w:rsid w:val="004E426A"/>
    <w:rsid w:val="00DF08C4"/>
    <w:rsid w:val="00E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E4C0"/>
  <w15:docId w15:val="{1293C325-3C77-4D38-9472-3F0A37F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D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feh%C3%A9r-fa-%C3%ADr%C3%B3asztal-winter-kar%C3%A1csony-19710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9hNBWZPki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hu/feh%C3%A9r-fa-%C3%ADr%C3%B3asztal-winter-kar%C3%A1csony-19710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2106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2018-09-04T12:16:00Z</dcterms:created>
  <dcterms:modified xsi:type="dcterms:W3CDTF">2018-09-04T12:16:00Z</dcterms:modified>
</cp:coreProperties>
</file>