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E56A68" w:rsidRDefault="00F64D1B">
      <w:pPr>
        <w:rPr>
          <w:noProof/>
          <w:sz w:val="32"/>
          <w:szCs w:val="32"/>
          <w:lang w:eastAsia="hu-HU"/>
        </w:rPr>
      </w:pPr>
      <w:r w:rsidRPr="00E56A68">
        <w:rPr>
          <w:noProof/>
          <w:sz w:val="32"/>
          <w:szCs w:val="32"/>
          <w:lang w:eastAsia="hu-HU"/>
        </w:rPr>
        <w:t>Istenem, Istenem, áraszd meg a vizet…</w:t>
      </w:r>
      <w:bookmarkStart w:id="0" w:name="_GoBack"/>
      <w:bookmarkEnd w:id="0"/>
    </w:p>
    <w:p w:rsidR="00E774FA" w:rsidRDefault="00F64D1B">
      <w:r>
        <w:rPr>
          <w:noProof/>
          <w:lang w:eastAsia="hu-HU"/>
        </w:rPr>
        <w:drawing>
          <wp:inline distT="0" distB="0" distL="0" distR="0">
            <wp:extent cx="6545356" cy="4495800"/>
            <wp:effectExtent l="0" t="0" r="8255" b="0"/>
            <wp:docPr id="1" name="Kép 1" descr="Istenem, Ist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nem, Isten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56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68" w:rsidRPr="004B2E60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sz w:val="28"/>
          <w:szCs w:val="28"/>
          <w:lang w:eastAsia="hu-HU"/>
        </w:rPr>
      </w:pPr>
      <w:r w:rsidRPr="004B2E60">
        <w:rPr>
          <w:rFonts w:eastAsia="Times New Roman"/>
          <w:color w:val="000000"/>
          <w:sz w:val="28"/>
          <w:szCs w:val="28"/>
          <w:lang w:eastAsia="hu-HU"/>
        </w:rPr>
        <w:t xml:space="preserve">Istenem, </w:t>
      </w:r>
      <w:proofErr w:type="spellStart"/>
      <w:r w:rsidRPr="004B2E60">
        <w:rPr>
          <w:rFonts w:eastAsia="Times New Roman"/>
          <w:color w:val="000000"/>
          <w:sz w:val="28"/>
          <w:szCs w:val="28"/>
          <w:lang w:eastAsia="hu-HU"/>
        </w:rPr>
        <w:t>Istenem</w:t>
      </w:r>
      <w:proofErr w:type="spellEnd"/>
      <w:r w:rsidRPr="004B2E60">
        <w:rPr>
          <w:rFonts w:eastAsia="Times New Roman"/>
          <w:color w:val="000000"/>
          <w:sz w:val="28"/>
          <w:szCs w:val="28"/>
          <w:lang w:eastAsia="hu-HU"/>
        </w:rPr>
        <w:t>, áraszd meg a vizet</w:t>
      </w:r>
    </w:p>
    <w:p w:rsidR="00E56A68" w:rsidRPr="004B2E60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sz w:val="28"/>
          <w:szCs w:val="28"/>
          <w:lang w:eastAsia="hu-HU"/>
        </w:rPr>
      </w:pPr>
      <w:r w:rsidRPr="004B2E60">
        <w:rPr>
          <w:rFonts w:eastAsia="Times New Roman"/>
          <w:color w:val="000000"/>
          <w:sz w:val="28"/>
          <w:szCs w:val="28"/>
          <w:lang w:eastAsia="hu-HU"/>
        </w:rPr>
        <w:t>(A zsivány felesége)</w:t>
      </w:r>
    </w:p>
    <w:p w:rsid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sz w:val="20"/>
          <w:szCs w:val="20"/>
          <w:lang w:eastAsia="hu-HU"/>
        </w:rPr>
      </w:pPr>
    </w:p>
    <w:p w:rsid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  <w:sectPr w:rsidR="00E56A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lastRenderedPageBreak/>
        <w:t xml:space="preserve">Istenem, </w:t>
      </w:r>
      <w:proofErr w:type="spellStart"/>
      <w:r w:rsidRPr="00E56A68">
        <w:rPr>
          <w:rFonts w:eastAsia="Times New Roman"/>
          <w:color w:val="000000"/>
          <w:lang w:eastAsia="hu-HU"/>
        </w:rPr>
        <w:t>Istenem</w:t>
      </w:r>
      <w:proofErr w:type="spellEnd"/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Áraszd meg a vizet,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Hadd vigyen el ingem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Apám kapujába.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Apám kapujába,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Anyám ajtajára.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Hogy lássák meg ők es,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Kinek adtak ingem,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Nyóc-ökrös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gazdának,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Cifra </w:t>
      </w:r>
      <w:proofErr w:type="spellStart"/>
      <w:r w:rsidRPr="00E56A68">
        <w:rPr>
          <w:rFonts w:eastAsia="Times New Roman"/>
          <w:color w:val="000000"/>
          <w:lang w:eastAsia="hu-HU"/>
        </w:rPr>
        <w:t>katanának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Jobb lett </w:t>
      </w:r>
      <w:proofErr w:type="spellStart"/>
      <w:r w:rsidRPr="00E56A68">
        <w:rPr>
          <w:rFonts w:eastAsia="Times New Roman"/>
          <w:color w:val="000000"/>
          <w:lang w:eastAsia="hu-HU"/>
        </w:rPr>
        <w:t>vóna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adjon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Disznyó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pásztorának.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Mert immár meguntam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Jó </w:t>
      </w:r>
      <w:proofErr w:type="spellStart"/>
      <w:r w:rsidRPr="00E56A68">
        <w:rPr>
          <w:rFonts w:eastAsia="Times New Roman"/>
          <w:color w:val="000000"/>
          <w:lang w:eastAsia="hu-HU"/>
        </w:rPr>
        <w:t>regvel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felkelni,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Jó </w:t>
      </w:r>
      <w:proofErr w:type="spellStart"/>
      <w:r w:rsidRPr="00E56A68">
        <w:rPr>
          <w:rFonts w:eastAsia="Times New Roman"/>
          <w:color w:val="000000"/>
          <w:lang w:eastAsia="hu-HU"/>
        </w:rPr>
        <w:t>regvel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felkelni,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S a patakra menni,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 patakra menni,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Véres ruhát mosni,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Könnyemvel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E56A68">
        <w:rPr>
          <w:rFonts w:eastAsia="Times New Roman"/>
          <w:color w:val="000000"/>
          <w:lang w:eastAsia="hu-HU"/>
        </w:rPr>
        <w:t>áztotni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Jaj-szóval </w:t>
      </w:r>
      <w:proofErr w:type="spellStart"/>
      <w:r w:rsidRPr="00E56A68">
        <w:rPr>
          <w:rFonts w:eastAsia="Times New Roman"/>
          <w:color w:val="000000"/>
          <w:lang w:eastAsia="hu-HU"/>
        </w:rPr>
        <w:t>súlykolni</w:t>
      </w:r>
      <w:proofErr w:type="spellEnd"/>
      <w:r w:rsidRPr="00E56A68">
        <w:rPr>
          <w:rFonts w:eastAsia="Times New Roman"/>
          <w:color w:val="000000"/>
          <w:lang w:eastAsia="hu-HU"/>
        </w:rPr>
        <w:t>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Mert most es oda van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Keresztút-állani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Keresztút-állani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lastRenderedPageBreak/>
        <w:t>Örmén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papot ölni,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Egy pénzért, kettőért,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Nem szán vért ontani.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Egy pénzért, kettőért,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Nem szán vért ontani. –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Azt </w:t>
      </w:r>
      <w:proofErr w:type="spellStart"/>
      <w:r w:rsidRPr="00E56A68">
        <w:rPr>
          <w:rFonts w:eastAsia="Times New Roman"/>
          <w:color w:val="000000"/>
          <w:lang w:eastAsia="hu-HU"/>
        </w:rPr>
        <w:t>meghallá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hallá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 nagy hegyi tolvaj.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Megrugá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az ajtót,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Megrugá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az ajtót.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– </w:t>
      </w:r>
      <w:proofErr w:type="spellStart"/>
      <w:r w:rsidRPr="00E56A68">
        <w:rPr>
          <w:rFonts w:eastAsia="Times New Roman"/>
          <w:color w:val="000000"/>
          <w:lang w:eastAsia="hu-HU"/>
        </w:rPr>
        <w:t>Erejsz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E56A68">
        <w:rPr>
          <w:rFonts w:eastAsia="Times New Roman"/>
          <w:color w:val="000000"/>
          <w:lang w:eastAsia="hu-HU"/>
        </w:rPr>
        <w:t>bé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! </w:t>
      </w:r>
      <w:proofErr w:type="spellStart"/>
      <w:r w:rsidRPr="00E56A68">
        <w:rPr>
          <w:rFonts w:eastAsia="Times New Roman"/>
          <w:color w:val="000000"/>
          <w:lang w:eastAsia="hu-HU"/>
        </w:rPr>
        <w:t>erejsz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E56A68">
        <w:rPr>
          <w:rFonts w:eastAsia="Times New Roman"/>
          <w:color w:val="000000"/>
          <w:lang w:eastAsia="hu-HU"/>
        </w:rPr>
        <w:t>bé</w:t>
      </w:r>
      <w:proofErr w:type="spellEnd"/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Te nagy híres </w:t>
      </w:r>
      <w:proofErr w:type="gramStart"/>
      <w:r w:rsidRPr="00E56A68">
        <w:rPr>
          <w:rFonts w:eastAsia="Times New Roman"/>
          <w:color w:val="000000"/>
          <w:lang w:eastAsia="hu-HU"/>
        </w:rPr>
        <w:t>kurva</w:t>
      </w:r>
      <w:proofErr w:type="gramEnd"/>
      <w:r w:rsidRPr="00E56A68">
        <w:rPr>
          <w:rFonts w:eastAsia="Times New Roman"/>
          <w:color w:val="000000"/>
          <w:lang w:eastAsia="hu-HU"/>
        </w:rPr>
        <w:t>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lastRenderedPageBreak/>
        <w:t>– Álljon meg, álljon meg!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Csendes jámbor uram!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Piros patkós csizmám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Hújzam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a </w:t>
      </w:r>
      <w:proofErr w:type="spellStart"/>
      <w:r w:rsidRPr="00E56A68">
        <w:rPr>
          <w:rFonts w:eastAsia="Times New Roman"/>
          <w:color w:val="000000"/>
          <w:lang w:eastAsia="hu-HU"/>
        </w:rPr>
        <w:t>lábomba</w:t>
      </w:r>
      <w:proofErr w:type="spellEnd"/>
      <w:r w:rsidRPr="00E56A68">
        <w:rPr>
          <w:rFonts w:eastAsia="Times New Roman"/>
          <w:color w:val="000000"/>
          <w:lang w:eastAsia="hu-HU"/>
        </w:rPr>
        <w:t>;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Fődig fátyolomat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Tegyem a fejemre. –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Második </w:t>
      </w:r>
      <w:proofErr w:type="spellStart"/>
      <w:r w:rsidRPr="00E56A68">
        <w:rPr>
          <w:rFonts w:eastAsia="Times New Roman"/>
          <w:color w:val="000000"/>
          <w:lang w:eastAsia="hu-HU"/>
        </w:rPr>
        <w:t>szovára</w:t>
      </w:r>
      <w:proofErr w:type="spellEnd"/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Bérugá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az ajtót.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– Mit sírsz magad, mit sírsz?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Te nagy híres </w:t>
      </w:r>
      <w:proofErr w:type="gramStart"/>
      <w:r w:rsidRPr="00E56A68">
        <w:rPr>
          <w:rFonts w:eastAsia="Times New Roman"/>
          <w:color w:val="000000"/>
          <w:lang w:eastAsia="hu-HU"/>
        </w:rPr>
        <w:t>kurva</w:t>
      </w:r>
      <w:proofErr w:type="gramEnd"/>
      <w:r w:rsidRPr="00E56A68">
        <w:rPr>
          <w:rFonts w:eastAsia="Times New Roman"/>
          <w:color w:val="000000"/>
          <w:lang w:eastAsia="hu-HU"/>
        </w:rPr>
        <w:t>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– Nem sírok, nem sírok,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Csendes jámbor uram,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Cserefát égetek,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Gyermeket rengetek,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lastRenderedPageBreak/>
        <w:t>Cserefának füstje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Hozta ki könnyemet,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Cserefának füstje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Hozta ki könnyemet.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– Készülj asszony, készülj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 búzamezőbe,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 búzamezőbe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S a fejvevő helyre!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– Jánoskám, </w:t>
      </w:r>
      <w:proofErr w:type="spellStart"/>
      <w:r w:rsidRPr="00E56A68">
        <w:rPr>
          <w:rFonts w:eastAsia="Times New Roman"/>
          <w:color w:val="000000"/>
          <w:lang w:eastAsia="hu-HU"/>
        </w:rPr>
        <w:t>Jánoskám</w:t>
      </w:r>
      <w:proofErr w:type="spellEnd"/>
      <w:r w:rsidRPr="00E56A68">
        <w:rPr>
          <w:rFonts w:eastAsia="Times New Roman"/>
          <w:color w:val="000000"/>
          <w:lang w:eastAsia="hu-HU"/>
        </w:rPr>
        <w:t>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Nagyhajú </w:t>
      </w:r>
      <w:proofErr w:type="spellStart"/>
      <w:r w:rsidRPr="00E56A68">
        <w:rPr>
          <w:rFonts w:eastAsia="Times New Roman"/>
          <w:color w:val="000000"/>
          <w:lang w:eastAsia="hu-HU"/>
        </w:rPr>
        <w:t>szógácskám</w:t>
      </w:r>
      <w:proofErr w:type="spellEnd"/>
      <w:r w:rsidRPr="00E56A68">
        <w:rPr>
          <w:rFonts w:eastAsia="Times New Roman"/>
          <w:color w:val="000000"/>
          <w:lang w:eastAsia="hu-HU"/>
        </w:rPr>
        <w:t>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Húzd elé </w:t>
      </w:r>
      <w:proofErr w:type="spellStart"/>
      <w:r w:rsidRPr="00E56A68">
        <w:rPr>
          <w:rFonts w:eastAsia="Times New Roman"/>
          <w:color w:val="000000"/>
          <w:lang w:eastAsia="hu-HU"/>
        </w:rPr>
        <w:t>kocsimot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Fogd </w:t>
      </w:r>
      <w:proofErr w:type="spellStart"/>
      <w:r w:rsidRPr="00E56A68">
        <w:rPr>
          <w:rFonts w:eastAsia="Times New Roman"/>
          <w:color w:val="000000"/>
          <w:lang w:eastAsia="hu-HU"/>
        </w:rPr>
        <w:t>bé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hat </w:t>
      </w:r>
      <w:proofErr w:type="spellStart"/>
      <w:r w:rsidRPr="00E56A68">
        <w:rPr>
          <w:rFonts w:eastAsia="Times New Roman"/>
          <w:color w:val="000000"/>
          <w:lang w:eastAsia="hu-HU"/>
        </w:rPr>
        <w:t>lovamot</w:t>
      </w:r>
      <w:proofErr w:type="spellEnd"/>
      <w:r w:rsidRPr="00E56A68">
        <w:rPr>
          <w:rFonts w:eastAsia="Times New Roman"/>
          <w:color w:val="000000"/>
          <w:lang w:eastAsia="hu-HU"/>
        </w:rPr>
        <w:t>!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Vigy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el ingem magad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 búzamezőbe,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A búzamezőbe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lastRenderedPageBreak/>
        <w:t>S a fejvevő helyre,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Hol fejemet veszi.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Szűvemet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E56A68">
        <w:rPr>
          <w:rFonts w:eastAsia="Times New Roman"/>
          <w:color w:val="000000"/>
          <w:lang w:eastAsia="hu-HU"/>
        </w:rPr>
        <w:t>májomat</w:t>
      </w:r>
      <w:proofErr w:type="spellEnd"/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Mosd meg ürmös borba,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 xml:space="preserve">Takard gyenge </w:t>
      </w:r>
      <w:proofErr w:type="spellStart"/>
      <w:r w:rsidRPr="00E56A68">
        <w:rPr>
          <w:rFonts w:eastAsia="Times New Roman"/>
          <w:color w:val="000000"/>
          <w:lang w:eastAsia="hu-HU"/>
        </w:rPr>
        <w:t>gyócsba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Küdd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el </w:t>
      </w:r>
      <w:proofErr w:type="spellStart"/>
      <w:r w:rsidRPr="00E56A68">
        <w:rPr>
          <w:rFonts w:eastAsia="Times New Roman"/>
          <w:color w:val="000000"/>
          <w:lang w:eastAsia="hu-HU"/>
        </w:rPr>
        <w:t>Barassóba</w:t>
      </w:r>
      <w:proofErr w:type="spellEnd"/>
      <w:r w:rsidRPr="00E56A68">
        <w:rPr>
          <w:rFonts w:eastAsia="Times New Roman"/>
          <w:color w:val="000000"/>
          <w:lang w:eastAsia="hu-HU"/>
        </w:rPr>
        <w:t>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Tegyék várkapura;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Minden apa s anya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Vegyen példát róla,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Hogy adja leányát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Nagy hideg havasba,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proofErr w:type="spellStart"/>
      <w:r w:rsidRPr="00E56A68">
        <w:rPr>
          <w:rFonts w:eastAsia="Times New Roman"/>
          <w:color w:val="000000"/>
          <w:lang w:eastAsia="hu-HU"/>
        </w:rPr>
        <w:t>Nyóc-ökrös</w:t>
      </w:r>
      <w:proofErr w:type="spellEnd"/>
      <w:r w:rsidRPr="00E56A68">
        <w:rPr>
          <w:rFonts w:eastAsia="Times New Roman"/>
          <w:color w:val="000000"/>
          <w:lang w:eastAsia="hu-HU"/>
        </w:rPr>
        <w:t xml:space="preserve"> gazdának,</w:t>
      </w:r>
    </w:p>
    <w:p w:rsidR="00E56A68" w:rsidRPr="00E56A68" w:rsidRDefault="00E56A68" w:rsidP="00E56A68">
      <w:pPr>
        <w:spacing w:before="60" w:after="80" w:line="240" w:lineRule="auto"/>
        <w:ind w:firstLine="400"/>
        <w:jc w:val="both"/>
        <w:rPr>
          <w:rFonts w:eastAsia="Times New Roman"/>
          <w:color w:val="000000"/>
          <w:lang w:eastAsia="hu-HU"/>
        </w:rPr>
      </w:pPr>
      <w:r w:rsidRPr="00E56A68">
        <w:rPr>
          <w:rFonts w:eastAsia="Times New Roman"/>
          <w:color w:val="000000"/>
          <w:lang w:eastAsia="hu-HU"/>
        </w:rPr>
        <w:t>Cifra katonának.</w:t>
      </w:r>
    </w:p>
    <w:p w:rsidR="00E56A68" w:rsidRDefault="00E56A68">
      <w:pPr>
        <w:sectPr w:rsidR="00E56A68" w:rsidSect="004B2E60">
          <w:type w:val="continuous"/>
          <w:pgSz w:w="11906" w:h="16838"/>
          <w:pgMar w:top="1417" w:right="849" w:bottom="1417" w:left="709" w:header="708" w:footer="708" w:gutter="0"/>
          <w:cols w:num="3" w:space="71"/>
          <w:docGrid w:linePitch="360"/>
        </w:sectPr>
      </w:pPr>
    </w:p>
    <w:p w:rsidR="00E56A68" w:rsidRDefault="00E56A68"/>
    <w:p w:rsidR="00E56A68" w:rsidRDefault="00E56A68" w:rsidP="00E56A68">
      <w:proofErr w:type="spellStart"/>
      <w:r>
        <w:t>Lábnik</w:t>
      </w:r>
      <w:proofErr w:type="spellEnd"/>
      <w:r>
        <w:t xml:space="preserve"> (Moldva)</w:t>
      </w:r>
    </w:p>
    <w:p w:rsidR="00E56A68" w:rsidRDefault="00E56A68" w:rsidP="00E56A68">
      <w:r>
        <w:t xml:space="preserve">Domokos Pál </w:t>
      </w:r>
      <w:proofErr w:type="spellStart"/>
      <w:r>
        <w:t>Péter-Rajeczky</w:t>
      </w:r>
      <w:proofErr w:type="spellEnd"/>
      <w:r>
        <w:t xml:space="preserve"> Benjamin: Csángó népzene. Bp. 1956-1961. II. 194. (Dallammal)</w:t>
      </w:r>
    </w:p>
    <w:p w:rsidR="00E56A68" w:rsidRDefault="00E56A68"/>
    <w:p w:rsidR="00E56A68" w:rsidRDefault="00E56A68"/>
    <w:p w:rsidR="00E56A68" w:rsidRDefault="00E56A68"/>
    <w:p w:rsidR="00E56A68" w:rsidRDefault="00E56A68"/>
    <w:p w:rsidR="00F64D1B" w:rsidRPr="00F64D1B" w:rsidRDefault="00F64D1B" w:rsidP="00F64D1B">
      <w:pPr>
        <w:spacing w:after="0" w:line="240" w:lineRule="auto"/>
        <w:rPr>
          <w:rFonts w:eastAsia="Times New Roman"/>
          <w:vanish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4D1B" w:rsidRPr="00F64D1B" w:rsidTr="00F6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6A68" w:rsidRP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6A68" w:rsidRP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6A68" w:rsidRP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6A68" w:rsidRP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E56A68" w:rsidRPr="00E56A68" w:rsidRDefault="00E56A68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  <w:p w:rsidR="00F64D1B" w:rsidRPr="00F64D1B" w:rsidRDefault="00F64D1B" w:rsidP="00E56A68">
            <w:pPr>
              <w:spacing w:before="60" w:after="80" w:line="240" w:lineRule="auto"/>
              <w:ind w:firstLine="400"/>
              <w:jc w:val="both"/>
              <w:rPr>
                <w:rFonts w:eastAsia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F64D1B" w:rsidRDefault="00F64D1B"/>
    <w:sectPr w:rsidR="00F64D1B" w:rsidSect="00E56A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3C392C"/>
    <w:rsid w:val="004B2E60"/>
    <w:rsid w:val="00533A84"/>
    <w:rsid w:val="00670367"/>
    <w:rsid w:val="00C66E40"/>
    <w:rsid w:val="00E56A68"/>
    <w:rsid w:val="00E774FA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64D1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64D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D1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64D1B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64D1B"/>
    <w:rPr>
      <w:rFonts w:eastAsia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F64D1B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64D1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64D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D1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64D1B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64D1B"/>
    <w:rPr>
      <w:rFonts w:eastAsia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F64D1B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2018-06-24T17:36:00Z</dcterms:created>
  <dcterms:modified xsi:type="dcterms:W3CDTF">2018-06-24T22:48:00Z</dcterms:modified>
</cp:coreProperties>
</file>