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510556" w:rsidP="00D514C4">
      <w:pPr>
        <w:pStyle w:val="Cmsor1"/>
        <w:spacing w:line="240" w:lineRule="auto"/>
        <w:jc w:val="center"/>
      </w:pPr>
      <w:r>
        <w:t>Keresztény egyházak üldözése</w:t>
      </w:r>
      <w:r w:rsidR="00C466D7">
        <w:t xml:space="preserve"> Magyarországon és a határokon túl (1944</w:t>
      </w:r>
      <w:r w:rsidR="00440AD9">
        <w:t>–</w:t>
      </w:r>
      <w:r w:rsidR="00C466D7">
        <w:t>1990)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510556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Mártírok</w:t>
      </w:r>
      <w:r w:rsidR="00C466D7">
        <w:rPr>
          <w:sz w:val="28"/>
          <w:szCs w:val="28"/>
        </w:rPr>
        <w:t xml:space="preserve"> a totális diktatúra gépezetében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51055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Csobán Pál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51055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F6516E" w:rsidRPr="00A04A03" w:rsidRDefault="0051055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03">
        <w:rPr>
          <w:rFonts w:ascii="Times New Roman" w:hAnsi="Times New Roman"/>
          <w:sz w:val="24"/>
          <w:szCs w:val="24"/>
        </w:rPr>
        <w:t xml:space="preserve">Még egyházi iskolákban sem közismertek a saját egyháztörténetünk 1944 utáni tragédiái, azok okai, mértéke, lefolyása. </w:t>
      </w:r>
      <w:r w:rsidR="00C466D7" w:rsidRPr="00A04A03">
        <w:rPr>
          <w:rFonts w:ascii="Times New Roman" w:hAnsi="Times New Roman"/>
          <w:sz w:val="24"/>
          <w:szCs w:val="24"/>
        </w:rPr>
        <w:t xml:space="preserve">Ha töredékesen is, de a magyar nemzetrészek egyházait ért megtorlások összehasonlító, diakronikus módon </w:t>
      </w:r>
      <w:r w:rsidR="00495B3A" w:rsidRPr="00A04A03">
        <w:rPr>
          <w:rFonts w:ascii="Times New Roman" w:hAnsi="Times New Roman"/>
          <w:sz w:val="24"/>
          <w:szCs w:val="24"/>
        </w:rPr>
        <w:t xml:space="preserve">történő feldolgozásához </w:t>
      </w:r>
      <w:r w:rsidR="00C466D7" w:rsidRPr="00A04A03">
        <w:rPr>
          <w:rFonts w:ascii="Times New Roman" w:hAnsi="Times New Roman"/>
          <w:sz w:val="24"/>
          <w:szCs w:val="24"/>
        </w:rPr>
        <w:t>próbál segítséget nyújtani</w:t>
      </w:r>
      <w:r w:rsidR="00A04A03" w:rsidRPr="00A04A03">
        <w:rPr>
          <w:rFonts w:ascii="Times New Roman" w:hAnsi="Times New Roman"/>
          <w:sz w:val="24"/>
          <w:szCs w:val="24"/>
        </w:rPr>
        <w:t xml:space="preserve"> </w:t>
      </w:r>
      <w:r w:rsidR="00440AD9">
        <w:rPr>
          <w:rFonts w:ascii="Times New Roman" w:hAnsi="Times New Roman"/>
          <w:sz w:val="24"/>
          <w:szCs w:val="24"/>
        </w:rPr>
        <w:t>e</w:t>
      </w:r>
      <w:r w:rsidR="00A04A03">
        <w:rPr>
          <w:rFonts w:ascii="Times New Roman" w:hAnsi="Times New Roman"/>
          <w:sz w:val="24"/>
          <w:szCs w:val="24"/>
        </w:rPr>
        <w:t xml:space="preserve"> mappa</w:t>
      </w:r>
      <w:r w:rsidR="00440AD9">
        <w:rPr>
          <w:rFonts w:ascii="Times New Roman" w:hAnsi="Times New Roman"/>
          <w:sz w:val="24"/>
          <w:szCs w:val="24"/>
        </w:rPr>
        <w:t>,</w:t>
      </w:r>
      <w:r w:rsidR="00A04A03">
        <w:rPr>
          <w:rFonts w:ascii="Times New Roman" w:hAnsi="Times New Roman"/>
          <w:sz w:val="24"/>
          <w:szCs w:val="24"/>
        </w:rPr>
        <w:t xml:space="preserve"> </w:t>
      </w:r>
      <w:r w:rsidR="00440AD9">
        <w:rPr>
          <w:rFonts w:ascii="Times New Roman" w:hAnsi="Times New Roman"/>
          <w:sz w:val="24"/>
          <w:szCs w:val="24"/>
        </w:rPr>
        <w:t xml:space="preserve">mely </w:t>
      </w:r>
      <w:r w:rsidR="00A04A03">
        <w:rPr>
          <w:rFonts w:ascii="Times New Roman" w:hAnsi="Times New Roman"/>
          <w:sz w:val="24"/>
          <w:szCs w:val="24"/>
        </w:rPr>
        <w:t xml:space="preserve">folytatása </w:t>
      </w:r>
      <w:r w:rsidR="00A04A03" w:rsidRPr="004D5E76">
        <w:rPr>
          <w:rFonts w:ascii="Times New Roman" w:hAnsi="Times New Roman"/>
          <w:i/>
          <w:sz w:val="24"/>
          <w:szCs w:val="24"/>
        </w:rPr>
        <w:t>A magyarokat ért megtorlás egyházi áldozatai (1944</w:t>
      </w:r>
      <w:r w:rsidR="00440AD9">
        <w:rPr>
          <w:rFonts w:ascii="Times New Roman" w:hAnsi="Times New Roman"/>
          <w:i/>
          <w:sz w:val="24"/>
          <w:szCs w:val="24"/>
        </w:rPr>
        <w:t>–</w:t>
      </w:r>
      <w:r w:rsidR="00A04A03" w:rsidRPr="004D5E76">
        <w:rPr>
          <w:rFonts w:ascii="Times New Roman" w:hAnsi="Times New Roman"/>
          <w:i/>
          <w:sz w:val="24"/>
          <w:szCs w:val="24"/>
        </w:rPr>
        <w:t>45)</w:t>
      </w:r>
      <w:r w:rsidR="00A04A03">
        <w:rPr>
          <w:rFonts w:ascii="Times New Roman" w:hAnsi="Times New Roman"/>
          <w:sz w:val="24"/>
          <w:szCs w:val="24"/>
        </w:rPr>
        <w:t xml:space="preserve"> címűnek, </w:t>
      </w:r>
      <w:r w:rsidR="00440AD9">
        <w:rPr>
          <w:rFonts w:ascii="Times New Roman" w:hAnsi="Times New Roman"/>
          <w:sz w:val="24"/>
          <w:szCs w:val="24"/>
        </w:rPr>
        <w:t xml:space="preserve">s </w:t>
      </w:r>
      <w:r w:rsidR="00A04A03">
        <w:rPr>
          <w:rFonts w:ascii="Times New Roman" w:hAnsi="Times New Roman"/>
          <w:sz w:val="24"/>
          <w:szCs w:val="24"/>
        </w:rPr>
        <w:t>részben érintkezik vele.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147E67" w:rsidRPr="006E2919" w:rsidRDefault="00147E67" w:rsidP="0014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Ismeretszerzés, tanulás:</w:t>
      </w:r>
    </w:p>
    <w:p w:rsidR="00147E67" w:rsidRPr="006E2919" w:rsidRDefault="00147E67" w:rsidP="00147E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147E67" w:rsidRDefault="00147E67" w:rsidP="00147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Egy történelmi oknyomozás megtervezése. </w:t>
      </w:r>
    </w:p>
    <w:p w:rsidR="00147E67" w:rsidRDefault="00A04A03" w:rsidP="00147E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147E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(Pl. Párhuzamos sorsok: Gulyás Lajos és Brenner János</w:t>
      </w:r>
      <w:r w:rsidR="00440AD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</w:t>
      </w:r>
      <w:r w:rsidR="00147E67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1956 mártírjai</w:t>
      </w:r>
      <w:r w:rsidR="00440AD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</w:t>
      </w:r>
    </w:p>
    <w:p w:rsidR="00147E67" w:rsidRPr="00147E67" w:rsidRDefault="00147E67" w:rsidP="00147E6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(1956-os romániai megtorlások és a magyar egyházak: okok és következmények)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495B3A" w:rsidRPr="006E2919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Kommunikáció: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95B3A" w:rsidRPr="00495B3A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Saját vélemény 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kialakítása </w:t>
      </w: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>a helytállás vagy behódolás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; </w:t>
      </w:r>
      <w:r w:rsidR="00C020E8">
        <w:rPr>
          <w:rFonts w:ascii="Times New Roman" w:eastAsia="Times New Roman" w:hAnsi="Times New Roman"/>
          <w:iCs/>
          <w:sz w:val="24"/>
          <w:szCs w:val="24"/>
          <w:lang w:eastAsia="hu-HU"/>
        </w:rPr>
        <w:t>túlélés</w:t>
      </w:r>
      <w:r w:rsidR="00440AD9">
        <w:rPr>
          <w:rFonts w:ascii="Times New Roman" w:eastAsia="Times New Roman" w:hAnsi="Times New Roman"/>
          <w:iCs/>
          <w:sz w:val="24"/>
          <w:szCs w:val="24"/>
          <w:lang w:eastAsia="hu-HU"/>
        </w:rPr>
        <w:t>,</w:t>
      </w:r>
      <w:r w:rsidR="00C020E8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érvényesülés kérdésében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  <w:r w:rsidRPr="00495B3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</w:p>
    <w:p w:rsidR="00495B3A" w:rsidRDefault="00C020E8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„Határtalan” vagy testvériskolai kirándulásokra felkészülés </w:t>
      </w:r>
      <w:r w:rsidR="00440AD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hogy legyen miről kérdezni</w:t>
      </w:r>
      <w:r w:rsidR="00440AD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</w:t>
      </w:r>
    </w:p>
    <w:p w:rsidR="00C020E8" w:rsidRDefault="00C020E8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495B3A" w:rsidRPr="006E2919" w:rsidRDefault="00495B3A" w:rsidP="00495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Tájékozódás térben és időben:</w:t>
      </w:r>
    </w:p>
    <w:p w:rsidR="00385ECC" w:rsidRDefault="00495B3A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495B3A">
        <w:rPr>
          <w:rFonts w:ascii="Times New Roman" w:eastAsia="Times New Roman" w:hAnsi="Times New Roman"/>
          <w:bCs/>
          <w:sz w:val="24"/>
          <w:szCs w:val="24"/>
          <w:lang w:bidi="en-US"/>
        </w:rPr>
        <w:t>Határon túli magyar terü</w:t>
      </w:r>
      <w:r>
        <w:rPr>
          <w:rFonts w:ascii="Times New Roman" w:eastAsia="Times New Roman" w:hAnsi="Times New Roman"/>
          <w:bCs/>
          <w:sz w:val="24"/>
          <w:szCs w:val="24"/>
          <w:lang w:bidi="en-US"/>
        </w:rPr>
        <w:t>letek</w:t>
      </w:r>
    </w:p>
    <w:p w:rsidR="00495B3A" w:rsidRPr="00495B3A" w:rsidRDefault="00495B3A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sz w:val="24"/>
          <w:szCs w:val="24"/>
          <w:lang w:bidi="en-US"/>
        </w:rPr>
        <w:t>Börtön és lágervilág Magyarországon, a környező országokban és a Szovjetunióban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556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510556" w:rsidRDefault="00510556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122B3C" w:rsidRPr="001B6D48" w:rsidRDefault="001B6D48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 w:rsidRPr="001B6D48">
        <w:rPr>
          <w:rFonts w:ascii="Times New Roman" w:eastAsia="Times New Roman" w:hAnsi="Times New Roman"/>
          <w:bCs/>
          <w:sz w:val="24"/>
          <w:szCs w:val="24"/>
          <w:lang w:eastAsia="hu-HU"/>
        </w:rPr>
        <w:t>Magyarország 1945–1956 között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0E0E6A" w:rsidRPr="00510556">
        <w:rPr>
          <w:rFonts w:ascii="Times New Roman" w:eastAsia="Times New Roman" w:hAnsi="Times New Roman"/>
          <w:bCs/>
          <w:sz w:val="24"/>
          <w:szCs w:val="24"/>
          <w:lang w:bidi="en-US"/>
        </w:rPr>
        <w:t>http://kerettanterv.ofi.hu/03_melleklet_9-12/index_4_gimn.html</w:t>
      </w:r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510556" w:rsidRPr="0051055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10556" w:rsidRPr="006E2919">
        <w:rPr>
          <w:rFonts w:ascii="Times New Roman" w:eastAsia="Times New Roman" w:hAnsi="Times New Roman"/>
          <w:sz w:val="24"/>
          <w:szCs w:val="24"/>
          <w:lang w:eastAsia="hu-HU"/>
        </w:rPr>
        <w:t>vallásüldözés, egyházüldözés, vallásszabadság</w:t>
      </w:r>
      <w:r w:rsidR="000E0E6A">
        <w:rPr>
          <w:rFonts w:ascii="Times New Roman" w:eastAsia="Times New Roman" w:hAnsi="Times New Roman"/>
          <w:sz w:val="24"/>
          <w:szCs w:val="24"/>
          <w:lang w:eastAsia="hu-HU"/>
        </w:rPr>
        <w:t>, börtön, mártír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lastRenderedPageBreak/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147E67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Kárpát-medence, Közép-Európa és Eurázsia földrajza</w:t>
            </w: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282723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Szolzsenyicin</w:t>
            </w:r>
          </w:p>
        </w:tc>
      </w:tr>
      <w:tr w:rsidR="00AC3108" w:rsidRPr="00AC3108" w:rsidTr="006632B8">
        <w:tc>
          <w:tcPr>
            <w:tcW w:w="2081" w:type="dxa"/>
            <w:shd w:val="clear" w:color="auto" w:fill="auto"/>
          </w:tcPr>
          <w:p w:rsidR="00317078" w:rsidRPr="00AC3108" w:rsidRDefault="00317078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147E67" w:rsidP="006632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Hitvalló </w:t>
            </w:r>
            <w:r w:rsidR="00440AD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gyház Németországban (1933</w:t>
            </w:r>
            <w:r w:rsidR="00440AD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45), </w:t>
            </w:r>
            <w:r w:rsidR="0028272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Magyarország a két világháború között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440AD9" w:rsidRPr="00440AD9" w:rsidRDefault="00282723" w:rsidP="004D5E76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0AD9">
        <w:rPr>
          <w:rFonts w:ascii="Times New Roman" w:eastAsia="Times New Roman" w:hAnsi="Times New Roman"/>
          <w:sz w:val="24"/>
          <w:szCs w:val="24"/>
          <w:lang w:eastAsia="hu-HU"/>
        </w:rPr>
        <w:t xml:space="preserve">Jól </w:t>
      </w:r>
      <w:r w:rsidR="00440AD9" w:rsidRPr="00440AD9">
        <w:rPr>
          <w:rFonts w:ascii="Times New Roman" w:eastAsia="Times New Roman" w:hAnsi="Times New Roman"/>
          <w:sz w:val="24"/>
          <w:szCs w:val="24"/>
          <w:lang w:eastAsia="hu-HU"/>
        </w:rPr>
        <w:t>elő</w:t>
      </w:r>
      <w:r w:rsidR="00440AD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40AD9">
        <w:rPr>
          <w:rFonts w:ascii="Times New Roman" w:eastAsia="Times New Roman" w:hAnsi="Times New Roman"/>
          <w:sz w:val="24"/>
          <w:szCs w:val="24"/>
          <w:lang w:eastAsia="hu-HU"/>
        </w:rPr>
        <w:t>kell készíteni az órát vagy az órarészletet</w:t>
      </w:r>
      <w:r w:rsidR="00440AD9" w:rsidRPr="00440AD9">
        <w:rPr>
          <w:rFonts w:ascii="Times New Roman" w:eastAsia="Times New Roman" w:hAnsi="Times New Roman"/>
          <w:sz w:val="24"/>
          <w:szCs w:val="24"/>
          <w:lang w:eastAsia="hu-HU"/>
        </w:rPr>
        <w:t>, hogy érthető legyen a feldolgozandó, kevésbé ismert téma.</w:t>
      </w:r>
    </w:p>
    <w:p w:rsidR="00282723" w:rsidRPr="00440AD9" w:rsidRDefault="00282723" w:rsidP="004D5E76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97078">
        <w:rPr>
          <w:rFonts w:ascii="Times New Roman" w:eastAsia="Times New Roman" w:hAnsi="Times New Roman"/>
          <w:sz w:val="24"/>
          <w:szCs w:val="24"/>
          <w:lang w:eastAsia="hu-HU"/>
        </w:rPr>
        <w:t xml:space="preserve">Zavart okozhat: </w:t>
      </w:r>
      <w:r w:rsidR="00440AD9"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Pr="00697078">
        <w:rPr>
          <w:rFonts w:ascii="Times New Roman" w:eastAsia="Times New Roman" w:hAnsi="Times New Roman"/>
          <w:sz w:val="24"/>
          <w:szCs w:val="24"/>
          <w:lang w:eastAsia="hu-HU"/>
        </w:rPr>
        <w:t xml:space="preserve">l.: Gulyás Lajos mártíriumának megértéséhez részletesen be kell mutatni a mosonmagyaróvári sortűz eseményeit, hogy érthető legyen a lelkész embermentő </w:t>
      </w:r>
      <w:r w:rsidRPr="00440AD9">
        <w:rPr>
          <w:rFonts w:ascii="Times New Roman" w:eastAsia="Times New Roman" w:hAnsi="Times New Roman"/>
          <w:sz w:val="24"/>
          <w:szCs w:val="24"/>
          <w:lang w:eastAsia="hu-HU"/>
        </w:rPr>
        <w:t>szerepe!</w:t>
      </w:r>
    </w:p>
    <w:p w:rsidR="00282723" w:rsidRPr="00AC3108" w:rsidRDefault="00282723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Egy-egy határon túli kirándulás előtt a felkészülésben,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ráhangolódásban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utána a 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feldolgozáásban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lehet szerepe a témának.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52C6" w:rsidRPr="00594AEF" w:rsidRDefault="00440AD9" w:rsidP="004D5E7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F752C6" w:rsidRPr="00594AEF">
        <w:rPr>
          <w:rFonts w:ascii="Times New Roman" w:hAnsi="Times New Roman"/>
          <w:b/>
          <w:sz w:val="24"/>
          <w:szCs w:val="24"/>
        </w:rPr>
        <w:t>ibliográfiák</w:t>
      </w:r>
    </w:p>
    <w:p w:rsidR="00F752C6" w:rsidRPr="004D5E76" w:rsidRDefault="00F752C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>http://adatbank.transindex.ro/regio/kisebbsegkutatas/</w:t>
      </w:r>
      <w:proofErr w:type="gramStart"/>
      <w:r w:rsidRPr="004D5E76">
        <w:rPr>
          <w:rFonts w:ascii="Times New Roman" w:hAnsi="Times New Roman"/>
          <w:sz w:val="24"/>
          <w:szCs w:val="24"/>
        </w:rPr>
        <w:t>?bibliografia</w:t>
      </w:r>
      <w:proofErr w:type="gramEnd"/>
    </w:p>
    <w:p w:rsidR="00F752C6" w:rsidRPr="004D5E76" w:rsidRDefault="00F752C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>http://adatbank.transindex.ro/regio/kisebbsegkutatas/pdf/V_fej_10_Bardi_Papp.pdf</w:t>
      </w:r>
    </w:p>
    <w:p w:rsidR="00F752C6" w:rsidRPr="004D5E76" w:rsidRDefault="00F752C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>„Légy hű mindhalálig” A hitvalló egyház magyar mártírjai Nemzeti Emlékezet Bizottsága 2018</w:t>
      </w:r>
    </w:p>
    <w:p w:rsidR="004D5E76" w:rsidRPr="004D5E76" w:rsidRDefault="004D5E7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 xml:space="preserve">Papp Vilmos: Negyvenegy prédikátor I–V. Huszadik századi magyar „gályarab” prédikátorok, Több kötet: </w:t>
      </w:r>
      <w:hyperlink r:id="rId7" w:history="1">
        <w:r w:rsidRPr="004D5E76">
          <w:rPr>
            <w:rFonts w:ascii="Times New Roman" w:hAnsi="Times New Roman"/>
            <w:bCs/>
            <w:sz w:val="24"/>
            <w:szCs w:val="24"/>
          </w:rPr>
          <w:t xml:space="preserve">Új </w:t>
        </w:r>
        <w:proofErr w:type="spellStart"/>
        <w:r w:rsidRPr="004D5E76">
          <w:rPr>
            <w:rFonts w:ascii="Times New Roman" w:hAnsi="Times New Roman"/>
            <w:bCs/>
            <w:sz w:val="24"/>
            <w:szCs w:val="24"/>
          </w:rPr>
          <w:t>Berea</w:t>
        </w:r>
        <w:proofErr w:type="spellEnd"/>
        <w:r w:rsidRPr="004D5E76">
          <w:rPr>
            <w:rFonts w:ascii="Times New Roman" w:hAnsi="Times New Roman"/>
            <w:bCs/>
            <w:sz w:val="24"/>
            <w:szCs w:val="24"/>
          </w:rPr>
          <w:t xml:space="preserve"> Kft.</w:t>
        </w:r>
      </w:hyperlink>
      <w:r w:rsidRPr="004D5E76">
        <w:rPr>
          <w:rFonts w:ascii="Times New Roman" w:hAnsi="Times New Roman"/>
          <w:sz w:val="24"/>
          <w:szCs w:val="24"/>
        </w:rPr>
        <w:t>; Szerzői kiadás</w:t>
      </w:r>
    </w:p>
    <w:p w:rsidR="004D5E76" w:rsidRPr="004D5E76" w:rsidRDefault="004D5E7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>Papp Vilmos: Őrállók, Református Kálvin Kiadó, 2003</w:t>
      </w:r>
    </w:p>
    <w:p w:rsidR="00F752C6" w:rsidRPr="004D5E76" w:rsidRDefault="00F752C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sz w:val="24"/>
          <w:szCs w:val="24"/>
        </w:rPr>
        <w:t>Rózsás János: GULAG LEXIKON, Nagykanizsa</w:t>
      </w:r>
      <w:r w:rsidR="00440AD9" w:rsidRPr="004D5E76">
        <w:rPr>
          <w:rFonts w:ascii="Times New Roman" w:hAnsi="Times New Roman"/>
          <w:sz w:val="24"/>
          <w:szCs w:val="24"/>
        </w:rPr>
        <w:t>,</w:t>
      </w:r>
      <w:r w:rsidRPr="004D5E76">
        <w:rPr>
          <w:rFonts w:ascii="Times New Roman" w:hAnsi="Times New Roman"/>
          <w:sz w:val="24"/>
          <w:szCs w:val="24"/>
        </w:rPr>
        <w:t xml:space="preserve"> 2008</w:t>
      </w:r>
    </w:p>
    <w:p w:rsidR="00F752C6" w:rsidRPr="004D5E76" w:rsidRDefault="00F752C6" w:rsidP="004D5E76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5E76">
        <w:rPr>
          <w:rFonts w:ascii="Times New Roman" w:hAnsi="Times New Roman"/>
          <w:color w:val="333333"/>
          <w:sz w:val="24"/>
          <w:szCs w:val="24"/>
        </w:rPr>
        <w:t xml:space="preserve">Egyháztörténet. Tankönyv és tanári kézikönyv. </w:t>
      </w:r>
      <w:proofErr w:type="spellStart"/>
      <w:r w:rsidRPr="004D5E76">
        <w:rPr>
          <w:rFonts w:ascii="Times New Roman" w:hAnsi="Times New Roman"/>
          <w:color w:val="333333"/>
          <w:sz w:val="24"/>
          <w:szCs w:val="24"/>
        </w:rPr>
        <w:t>Szerk</w:t>
      </w:r>
      <w:proofErr w:type="spellEnd"/>
      <w:r w:rsidRPr="004D5E76">
        <w:rPr>
          <w:rFonts w:ascii="Times New Roman" w:hAnsi="Times New Roman"/>
          <w:color w:val="333333"/>
          <w:sz w:val="24"/>
          <w:szCs w:val="24"/>
        </w:rPr>
        <w:t xml:space="preserve">.: Ladányi Sándor </w:t>
      </w:r>
      <w:r w:rsidR="00440AD9" w:rsidRPr="004D5E76">
        <w:rPr>
          <w:rFonts w:ascii="Times New Roman" w:hAnsi="Times New Roman"/>
          <w:color w:val="333333"/>
          <w:sz w:val="24"/>
          <w:szCs w:val="24"/>
        </w:rPr>
        <w:t>–</w:t>
      </w:r>
      <w:r w:rsidRPr="004D5E76">
        <w:rPr>
          <w:rFonts w:ascii="Times New Roman" w:hAnsi="Times New Roman"/>
          <w:color w:val="333333"/>
          <w:sz w:val="24"/>
          <w:szCs w:val="24"/>
        </w:rPr>
        <w:t xml:space="preserve"> Papp Kornél </w:t>
      </w:r>
      <w:r w:rsidR="00440AD9" w:rsidRPr="004D5E76">
        <w:rPr>
          <w:rFonts w:ascii="Times New Roman" w:hAnsi="Times New Roman"/>
          <w:color w:val="333333"/>
          <w:sz w:val="24"/>
          <w:szCs w:val="24"/>
        </w:rPr>
        <w:t>–</w:t>
      </w:r>
      <w:r w:rsidRPr="004D5E76">
        <w:rPr>
          <w:rFonts w:ascii="Times New Roman" w:hAnsi="Times New Roman"/>
          <w:color w:val="333333"/>
          <w:sz w:val="24"/>
          <w:szCs w:val="24"/>
        </w:rPr>
        <w:t xml:space="preserve"> Tóth-Kása István </w:t>
      </w:r>
      <w:r w:rsidR="00440AD9" w:rsidRPr="004D5E76">
        <w:rPr>
          <w:rFonts w:ascii="Times New Roman" w:hAnsi="Times New Roman"/>
          <w:color w:val="333333"/>
          <w:sz w:val="24"/>
          <w:szCs w:val="24"/>
        </w:rPr>
        <w:t>–</w:t>
      </w:r>
      <w:r w:rsidRPr="004D5E76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4D5E76">
        <w:rPr>
          <w:rFonts w:ascii="Times New Roman" w:hAnsi="Times New Roman"/>
          <w:color w:val="333333"/>
          <w:sz w:val="24"/>
          <w:szCs w:val="24"/>
        </w:rPr>
        <w:t>Tőkéczki</w:t>
      </w:r>
      <w:proofErr w:type="spellEnd"/>
      <w:r w:rsidRPr="004D5E76">
        <w:rPr>
          <w:rFonts w:ascii="Times New Roman" w:hAnsi="Times New Roman"/>
          <w:color w:val="333333"/>
          <w:sz w:val="24"/>
          <w:szCs w:val="24"/>
        </w:rPr>
        <w:t xml:space="preserve"> László. 1</w:t>
      </w:r>
      <w:r w:rsidR="00440AD9" w:rsidRPr="004D5E76">
        <w:rPr>
          <w:rFonts w:ascii="Times New Roman" w:hAnsi="Times New Roman"/>
          <w:color w:val="333333"/>
          <w:sz w:val="24"/>
          <w:szCs w:val="24"/>
        </w:rPr>
        <w:t>–</w:t>
      </w:r>
      <w:r w:rsidRPr="004D5E76">
        <w:rPr>
          <w:rFonts w:ascii="Times New Roman" w:hAnsi="Times New Roman"/>
          <w:color w:val="333333"/>
          <w:sz w:val="24"/>
          <w:szCs w:val="24"/>
        </w:rPr>
        <w:t>2. köt. Bp., 1999, Református Pedagógiai Intézet.</w:t>
      </w:r>
    </w:p>
    <w:p w:rsidR="006257C3" w:rsidRDefault="006257C3" w:rsidP="006257C3">
      <w:pPr>
        <w:rPr>
          <w:rFonts w:ascii="Times New Roman" w:hAnsi="Times New Roman"/>
          <w:sz w:val="24"/>
          <w:szCs w:val="24"/>
        </w:rPr>
      </w:pPr>
    </w:p>
    <w:p w:rsidR="00F752C6" w:rsidRPr="00594AEF" w:rsidRDefault="00440AD9" w:rsidP="004D5E76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752C6" w:rsidRPr="00594AEF">
        <w:rPr>
          <w:rFonts w:ascii="Times New Roman" w:hAnsi="Times New Roman"/>
          <w:b/>
          <w:sz w:val="24"/>
          <w:szCs w:val="24"/>
        </w:rPr>
        <w:t>zakirodalom</w:t>
      </w:r>
      <w:r w:rsidR="00F752C6" w:rsidRPr="00594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52C6" w:rsidRPr="00594AEF">
        <w:rPr>
          <w:rFonts w:ascii="Times New Roman" w:hAnsi="Times New Roman"/>
          <w:b/>
          <w:sz w:val="24"/>
          <w:szCs w:val="24"/>
        </w:rPr>
        <w:t>Kárpátalja</w:t>
      </w:r>
    </w:p>
    <w:p w:rsidR="00F752C6" w:rsidRPr="00594AEF" w:rsidRDefault="00F752C6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Bottlik</w:t>
      </w:r>
      <w:proofErr w:type="spellEnd"/>
      <w:r w:rsidRPr="00594AEF">
        <w:rPr>
          <w:rFonts w:ascii="Times New Roman" w:hAnsi="Times New Roman"/>
        </w:rPr>
        <w:t xml:space="preserve"> József: </w:t>
      </w:r>
      <w:proofErr w:type="spellStart"/>
      <w:r w:rsidRPr="00594AEF">
        <w:rPr>
          <w:rFonts w:ascii="Times New Roman" w:hAnsi="Times New Roman"/>
          <w:i/>
        </w:rPr>
        <w:t>Egestas</w:t>
      </w:r>
      <w:proofErr w:type="spellEnd"/>
      <w:r w:rsidRPr="00594AEF">
        <w:rPr>
          <w:rFonts w:ascii="Times New Roman" w:hAnsi="Times New Roman"/>
          <w:i/>
        </w:rPr>
        <w:t xml:space="preserve"> </w:t>
      </w:r>
      <w:proofErr w:type="spellStart"/>
      <w:r w:rsidRPr="00594AEF">
        <w:rPr>
          <w:rFonts w:ascii="Times New Roman" w:hAnsi="Times New Roman"/>
          <w:i/>
        </w:rPr>
        <w:t>Subcarpathica</w:t>
      </w:r>
      <w:proofErr w:type="spellEnd"/>
      <w:r w:rsidRPr="00594AEF">
        <w:rPr>
          <w:rFonts w:ascii="Times New Roman" w:hAnsi="Times New Roman"/>
          <w:i/>
        </w:rPr>
        <w:t>, Adalékok az Északkeleti-Felvidék és Kárpátalja XIX</w:t>
      </w:r>
      <w:r w:rsidR="00440AD9">
        <w:rPr>
          <w:rFonts w:ascii="Times New Roman" w:hAnsi="Times New Roman"/>
          <w:i/>
        </w:rPr>
        <w:t>–</w:t>
      </w:r>
      <w:r w:rsidRPr="00594AEF">
        <w:rPr>
          <w:rFonts w:ascii="Times New Roman" w:hAnsi="Times New Roman"/>
          <w:i/>
        </w:rPr>
        <w:t>XX. századi történetéhez</w:t>
      </w:r>
      <w:r w:rsidR="00440AD9">
        <w:rPr>
          <w:rFonts w:ascii="Times New Roman" w:hAnsi="Times New Roman"/>
          <w:i/>
        </w:rPr>
        <w:t>,</w:t>
      </w:r>
      <w:r w:rsidRPr="00594AEF">
        <w:rPr>
          <w:rFonts w:ascii="Times New Roman" w:hAnsi="Times New Roman"/>
          <w:i/>
        </w:rPr>
        <w:t xml:space="preserve"> </w:t>
      </w:r>
      <w:r w:rsidRPr="00594AEF">
        <w:rPr>
          <w:rFonts w:ascii="Times New Roman" w:hAnsi="Times New Roman"/>
        </w:rPr>
        <w:t>Hatodik Síp Alapítvány, Budapest, 2000</w:t>
      </w:r>
    </w:p>
    <w:p w:rsidR="00F752C6" w:rsidRPr="00594AEF" w:rsidRDefault="00F752C6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Bottlik</w:t>
      </w:r>
      <w:proofErr w:type="spellEnd"/>
      <w:r w:rsidRPr="00594AEF">
        <w:rPr>
          <w:rFonts w:ascii="Times New Roman" w:hAnsi="Times New Roman"/>
        </w:rPr>
        <w:t xml:space="preserve"> József: </w:t>
      </w:r>
      <w:r w:rsidRPr="00594AEF">
        <w:rPr>
          <w:rFonts w:ascii="Times New Roman" w:hAnsi="Times New Roman"/>
          <w:i/>
        </w:rPr>
        <w:t>Hármas kereszt alatt, Görög katolikusok Kárpátalján az ungvári uniótól napjainkig</w:t>
      </w:r>
      <w:r w:rsidRPr="00594AEF">
        <w:rPr>
          <w:rFonts w:ascii="Times New Roman" w:hAnsi="Times New Roman"/>
        </w:rPr>
        <w:t xml:space="preserve"> (1646</w:t>
      </w:r>
      <w:r w:rsidR="00440AD9">
        <w:rPr>
          <w:rFonts w:ascii="Times New Roman" w:hAnsi="Times New Roman"/>
        </w:rPr>
        <w:t>–</w:t>
      </w:r>
      <w:r w:rsidRPr="00594AEF">
        <w:rPr>
          <w:rFonts w:ascii="Times New Roman" w:hAnsi="Times New Roman"/>
        </w:rPr>
        <w:t>1997)</w:t>
      </w:r>
      <w:r w:rsidR="00440AD9">
        <w:rPr>
          <w:rFonts w:ascii="Times New Roman" w:hAnsi="Times New Roman"/>
        </w:rPr>
        <w:t>,</w:t>
      </w:r>
      <w:r w:rsidRPr="00594AEF">
        <w:rPr>
          <w:rFonts w:ascii="Times New Roman" w:hAnsi="Times New Roman"/>
        </w:rPr>
        <w:t xml:space="preserve"> Hatodik Síp Alapítvány, Új mandátum Kiadó, Budapest, 1997</w:t>
      </w:r>
    </w:p>
    <w:p w:rsidR="00F752C6" w:rsidRPr="00594AEF" w:rsidRDefault="00F752C6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</w:rPr>
      </w:pPr>
      <w:proofErr w:type="spellStart"/>
      <w:r w:rsidRPr="00594AEF">
        <w:rPr>
          <w:rFonts w:ascii="Times New Roman" w:hAnsi="Times New Roman"/>
        </w:rPr>
        <w:t>Dupka</w:t>
      </w:r>
      <w:proofErr w:type="spellEnd"/>
      <w:r w:rsidRPr="00594AEF">
        <w:rPr>
          <w:rFonts w:ascii="Times New Roman" w:hAnsi="Times New Roman"/>
        </w:rPr>
        <w:t xml:space="preserve"> György </w:t>
      </w:r>
      <w:r w:rsidRPr="00594AEF">
        <w:rPr>
          <w:rFonts w:ascii="Times New Roman" w:hAnsi="Times New Roman"/>
          <w:i/>
        </w:rPr>
        <w:t>Kárpátaljai Magyar GULAG-Lexikon</w:t>
      </w:r>
      <w:r w:rsidRPr="00594AEF">
        <w:rPr>
          <w:rFonts w:ascii="Times New Roman" w:hAnsi="Times New Roman"/>
        </w:rPr>
        <w:t xml:space="preserve">, </w:t>
      </w:r>
      <w:proofErr w:type="spellStart"/>
      <w:r w:rsidRPr="00594AEF">
        <w:rPr>
          <w:rFonts w:ascii="Times New Roman" w:hAnsi="Times New Roman"/>
        </w:rPr>
        <w:t>Intermix</w:t>
      </w:r>
      <w:proofErr w:type="spellEnd"/>
      <w:r w:rsidRPr="00594AEF">
        <w:rPr>
          <w:rFonts w:ascii="Times New Roman" w:hAnsi="Times New Roman"/>
        </w:rPr>
        <w:t xml:space="preserve"> Kiadó, Ungvár</w:t>
      </w:r>
      <w:r w:rsidR="00440AD9">
        <w:rPr>
          <w:rFonts w:ascii="Times New Roman" w:hAnsi="Times New Roman"/>
        </w:rPr>
        <w:t>–</w:t>
      </w:r>
      <w:r w:rsidRPr="00594AEF">
        <w:rPr>
          <w:rFonts w:ascii="Times New Roman" w:hAnsi="Times New Roman"/>
        </w:rPr>
        <w:t>Budapest alapján</w:t>
      </w:r>
    </w:p>
    <w:p w:rsidR="006257C3" w:rsidRDefault="006257C3" w:rsidP="006257C3">
      <w:pPr>
        <w:rPr>
          <w:rFonts w:ascii="Times New Roman" w:hAnsi="Times New Roman"/>
          <w:b/>
          <w:sz w:val="24"/>
          <w:szCs w:val="24"/>
        </w:rPr>
      </w:pPr>
    </w:p>
    <w:p w:rsidR="006257C3" w:rsidRPr="00F752C6" w:rsidRDefault="00440AD9" w:rsidP="004D5E76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F752C6" w:rsidRPr="00F752C6">
        <w:rPr>
          <w:rFonts w:ascii="Times New Roman" w:hAnsi="Times New Roman"/>
          <w:b/>
          <w:sz w:val="24"/>
          <w:szCs w:val="24"/>
        </w:rPr>
        <w:t>zakirodalom</w:t>
      </w:r>
      <w:r w:rsidR="00F752C6" w:rsidRPr="00F75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6257C3" w:rsidRPr="00F752C6">
        <w:rPr>
          <w:rFonts w:ascii="Times New Roman" w:hAnsi="Times New Roman"/>
          <w:b/>
          <w:sz w:val="24"/>
          <w:szCs w:val="24"/>
        </w:rPr>
        <w:t>Magyarország</w:t>
      </w:r>
    </w:p>
    <w:p w:rsidR="00F752C6" w:rsidRDefault="00F752C6" w:rsidP="006257C3">
      <w:pPr>
        <w:rPr>
          <w:rFonts w:ascii="Times New Roman" w:hAnsi="Times New Roman"/>
          <w:sz w:val="24"/>
          <w:szCs w:val="24"/>
        </w:rPr>
      </w:pPr>
    </w:p>
    <w:p w:rsidR="00F752C6" w:rsidRPr="00594AEF" w:rsidRDefault="00F752C6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  <w:sz w:val="24"/>
          <w:szCs w:val="24"/>
        </w:rPr>
      </w:pPr>
      <w:r w:rsidRPr="00594AEF">
        <w:rPr>
          <w:rFonts w:ascii="Times New Roman" w:hAnsi="Times New Roman"/>
          <w:sz w:val="24"/>
          <w:szCs w:val="24"/>
        </w:rPr>
        <w:t xml:space="preserve">Horváth József: </w:t>
      </w:r>
      <w:r w:rsidRPr="00594AEF">
        <w:rPr>
          <w:rFonts w:ascii="Times New Roman" w:hAnsi="Times New Roman"/>
          <w:i/>
          <w:sz w:val="24"/>
          <w:szCs w:val="24"/>
        </w:rPr>
        <w:t>Rafinált vallásüldözés Magyarországon</w:t>
      </w:r>
      <w:r w:rsidRPr="00594AEF">
        <w:rPr>
          <w:rFonts w:ascii="Times New Roman" w:hAnsi="Times New Roman"/>
          <w:sz w:val="24"/>
          <w:szCs w:val="24"/>
        </w:rPr>
        <w:t>, München</w:t>
      </w:r>
      <w:r w:rsidR="00440AD9">
        <w:rPr>
          <w:rFonts w:ascii="Times New Roman" w:hAnsi="Times New Roman"/>
          <w:sz w:val="24"/>
          <w:szCs w:val="24"/>
        </w:rPr>
        <w:t>,</w:t>
      </w:r>
      <w:r w:rsidRPr="00594AEF">
        <w:rPr>
          <w:rFonts w:ascii="Times New Roman" w:hAnsi="Times New Roman"/>
          <w:sz w:val="24"/>
          <w:szCs w:val="24"/>
        </w:rPr>
        <w:t xml:space="preserve"> 1980 http://www.ppek.hu/konyvek/Kozi_Horvath_Jozsef_Rafinalt_vallasuldozes_Magyarorszagon_1</w:t>
      </w:r>
      <w:proofErr w:type="gramStart"/>
      <w:r w:rsidRPr="00594AEF">
        <w:rPr>
          <w:rFonts w:ascii="Times New Roman" w:hAnsi="Times New Roman"/>
          <w:sz w:val="24"/>
          <w:szCs w:val="24"/>
        </w:rPr>
        <w:t>.pdf</w:t>
      </w:r>
      <w:proofErr w:type="gramEnd"/>
    </w:p>
    <w:p w:rsidR="00F752C6" w:rsidRPr="00594AEF" w:rsidRDefault="001E57BD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  <w:sz w:val="24"/>
          <w:szCs w:val="24"/>
        </w:rPr>
      </w:pPr>
      <w:hyperlink r:id="rId8" w:history="1">
        <w:r w:rsidR="00440AD9" w:rsidRPr="00455B12">
          <w:rPr>
            <w:rStyle w:val="Hiperhivatkozs"/>
            <w:rFonts w:ascii="Times New Roman" w:hAnsi="Times New Roman"/>
            <w:sz w:val="24"/>
            <w:szCs w:val="24"/>
          </w:rPr>
          <w:t xml:space="preserve">Ladányi Sándor: </w:t>
        </w:r>
        <w:r w:rsidR="00440AD9" w:rsidRPr="00455B12">
          <w:rPr>
            <w:rStyle w:val="Hiperhivatkozs"/>
            <w:rFonts w:ascii="Times New Roman" w:hAnsi="Times New Roman"/>
            <w:iCs/>
            <w:sz w:val="24"/>
            <w:szCs w:val="24"/>
          </w:rPr>
          <w:t>A református egyház (1945–1989)</w:t>
        </w:r>
        <w:r w:rsidR="00440AD9" w:rsidRPr="00455B12">
          <w:rPr>
            <w:rStyle w:val="Hiperhivatkozs"/>
            <w:rFonts w:ascii="Times New Roman" w:hAnsi="Times New Roman"/>
            <w:sz w:val="24"/>
            <w:szCs w:val="24"/>
          </w:rPr>
          <w:t xml:space="preserve"> In: Magyarország a XX. században. II. kötet. Szekszárd, 1997</w:t>
        </w:r>
      </w:hyperlink>
      <w:r w:rsidR="00F752C6">
        <w:t xml:space="preserve"> </w:t>
      </w:r>
      <w:r w:rsidR="00F752C6" w:rsidRPr="00594AEF">
        <w:rPr>
          <w:rFonts w:ascii="Times New Roman" w:hAnsi="Times New Roman"/>
          <w:sz w:val="24"/>
          <w:szCs w:val="24"/>
        </w:rPr>
        <w:t>http://mek.oszk.hu/02100/02185/html/272.html</w:t>
      </w:r>
    </w:p>
    <w:p w:rsidR="006257C3" w:rsidRPr="00F752C6" w:rsidRDefault="006257C3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  <w:sz w:val="24"/>
          <w:szCs w:val="24"/>
        </w:rPr>
      </w:pPr>
      <w:r w:rsidRPr="00F752C6">
        <w:rPr>
          <w:rFonts w:ascii="Times New Roman" w:hAnsi="Times New Roman"/>
          <w:sz w:val="24"/>
          <w:szCs w:val="24"/>
        </w:rPr>
        <w:t xml:space="preserve">Balogh Margit: </w:t>
      </w:r>
      <w:r w:rsidRPr="00F752C6">
        <w:rPr>
          <w:rFonts w:ascii="Times New Roman" w:hAnsi="Times New Roman"/>
          <w:i/>
          <w:sz w:val="24"/>
          <w:szCs w:val="24"/>
        </w:rPr>
        <w:t>Egyház és egyházpolitika a Kádár</w:t>
      </w:r>
      <w:r w:rsidR="00440AD9">
        <w:rPr>
          <w:rFonts w:ascii="Times New Roman" w:hAnsi="Times New Roman"/>
          <w:i/>
          <w:sz w:val="24"/>
          <w:szCs w:val="24"/>
        </w:rPr>
        <w:t>-</w:t>
      </w:r>
      <w:r w:rsidRPr="00F752C6">
        <w:rPr>
          <w:rFonts w:ascii="Times New Roman" w:hAnsi="Times New Roman"/>
          <w:i/>
          <w:sz w:val="24"/>
          <w:szCs w:val="24"/>
        </w:rPr>
        <w:t>rendszerben</w:t>
      </w:r>
      <w:r w:rsidR="00F752C6" w:rsidRPr="00F752C6">
        <w:rPr>
          <w:rFonts w:ascii="Times New Roman" w:hAnsi="Times New Roman"/>
          <w:i/>
          <w:sz w:val="24"/>
          <w:szCs w:val="24"/>
        </w:rPr>
        <w:t xml:space="preserve"> </w:t>
      </w:r>
      <w:hyperlink r:id="rId9" w:history="1">
        <w:r w:rsidRPr="00F752C6">
          <w:rPr>
            <w:rStyle w:val="Hiperhivatkozs"/>
            <w:rFonts w:ascii="Times New Roman" w:hAnsi="Times New Roman"/>
            <w:sz w:val="24"/>
            <w:szCs w:val="24"/>
          </w:rPr>
          <w:t>http://www.eszmelet.hu/balogh_margit-egyhaz-es-egyhazpolitika-a-kadar-</w:t>
        </w:r>
      </w:hyperlink>
      <w:r w:rsidRPr="00F752C6">
        <w:rPr>
          <w:rFonts w:ascii="Times New Roman" w:hAnsi="Times New Roman"/>
          <w:sz w:val="24"/>
          <w:szCs w:val="24"/>
        </w:rPr>
        <w:t>rendszerben/</w:t>
      </w:r>
    </w:p>
    <w:p w:rsidR="00440AD9" w:rsidRDefault="006257C3" w:rsidP="004D5E76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F752C6">
        <w:rPr>
          <w:rFonts w:ascii="Times New Roman" w:hAnsi="Times New Roman"/>
          <w:sz w:val="24"/>
          <w:szCs w:val="24"/>
        </w:rPr>
        <w:t xml:space="preserve">Kálmán Péter Peregrin OFM: </w:t>
      </w:r>
      <w:r w:rsidRPr="00F752C6">
        <w:rPr>
          <w:rFonts w:ascii="Times New Roman" w:hAnsi="Times New Roman"/>
          <w:i/>
          <w:sz w:val="24"/>
          <w:szCs w:val="24"/>
        </w:rPr>
        <w:t>A Magyar Katolikus Egyház helyzete a kádári egyházpolitika első éveiben a teológiai összefüggések tükrében</w:t>
      </w:r>
      <w:r w:rsidR="00440AD9">
        <w:rPr>
          <w:rFonts w:ascii="Times New Roman" w:hAnsi="Times New Roman"/>
          <w:i/>
          <w:sz w:val="24"/>
          <w:szCs w:val="24"/>
        </w:rPr>
        <w:t>,</w:t>
      </w:r>
      <w:r w:rsidRPr="00F752C6">
        <w:rPr>
          <w:rFonts w:ascii="Times New Roman" w:hAnsi="Times New Roman"/>
          <w:sz w:val="24"/>
          <w:szCs w:val="24"/>
        </w:rPr>
        <w:t xml:space="preserve"> Budapest 2014, PPKE BTK Történettudományi Doktori Iskola</w:t>
      </w:r>
      <w:r w:rsidR="00F752C6" w:rsidRPr="00F752C6">
        <w:rPr>
          <w:rFonts w:ascii="Times New Roman" w:hAnsi="Times New Roman"/>
          <w:sz w:val="24"/>
          <w:szCs w:val="24"/>
        </w:rPr>
        <w:t xml:space="preserve"> </w:t>
      </w:r>
      <w:r w:rsidRPr="00F752C6">
        <w:rPr>
          <w:rFonts w:ascii="Times New Roman" w:hAnsi="Times New Roman"/>
          <w:sz w:val="24"/>
          <w:szCs w:val="24"/>
        </w:rPr>
        <w:t>https://btk.ppke.hu/uploads/articles/7429/file/Kálmán%20Péter%20Peregrin_</w:t>
      </w:r>
      <w:proofErr w:type="gramStart"/>
      <w:r w:rsidRPr="00F752C6">
        <w:rPr>
          <w:rFonts w:ascii="Times New Roman" w:hAnsi="Times New Roman"/>
          <w:sz w:val="24"/>
          <w:szCs w:val="24"/>
        </w:rPr>
        <w:t>disszertáció(</w:t>
      </w:r>
      <w:proofErr w:type="gramEnd"/>
      <w:r w:rsidRPr="00F752C6">
        <w:rPr>
          <w:rFonts w:ascii="Times New Roman" w:hAnsi="Times New Roman"/>
          <w:sz w:val="24"/>
          <w:szCs w:val="24"/>
        </w:rPr>
        <w:t>2).pdf</w:t>
      </w:r>
      <w:r w:rsidR="00F752C6" w:rsidRPr="00F752C6">
        <w:rPr>
          <w:rFonts w:ascii="Times New Roman" w:hAnsi="Times New Roman"/>
          <w:sz w:val="24"/>
          <w:szCs w:val="24"/>
        </w:rPr>
        <w:t xml:space="preserve"> </w:t>
      </w:r>
    </w:p>
    <w:p w:rsidR="006257C3" w:rsidRPr="00F752C6" w:rsidRDefault="006257C3" w:rsidP="004D5E76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r w:rsidRPr="00F752C6">
        <w:rPr>
          <w:rFonts w:ascii="Times New Roman" w:hAnsi="Times New Roman"/>
          <w:sz w:val="24"/>
          <w:szCs w:val="24"/>
        </w:rPr>
        <w:t xml:space="preserve">Közi Horváth József: </w:t>
      </w:r>
      <w:r w:rsidRPr="00F752C6">
        <w:rPr>
          <w:rFonts w:ascii="Times New Roman" w:hAnsi="Times New Roman"/>
          <w:i/>
          <w:sz w:val="24"/>
          <w:szCs w:val="24"/>
        </w:rPr>
        <w:t>Rafinált vallásüldözés Magyarországon</w:t>
      </w:r>
      <w:r w:rsidRPr="00F752C6">
        <w:rPr>
          <w:rFonts w:ascii="Times New Roman" w:hAnsi="Times New Roman"/>
          <w:sz w:val="24"/>
          <w:szCs w:val="24"/>
        </w:rPr>
        <w:t>, München 1980</w:t>
      </w:r>
      <w:r w:rsidR="00F752C6" w:rsidRPr="00F752C6">
        <w:rPr>
          <w:rFonts w:ascii="Times New Roman" w:hAnsi="Times New Roman"/>
          <w:sz w:val="24"/>
          <w:szCs w:val="24"/>
        </w:rPr>
        <w:t xml:space="preserve"> </w:t>
      </w:r>
      <w:r w:rsidRPr="00F752C6">
        <w:rPr>
          <w:rFonts w:ascii="Times New Roman" w:hAnsi="Times New Roman"/>
          <w:sz w:val="24"/>
          <w:szCs w:val="24"/>
        </w:rPr>
        <w:t>http://www.ppek.hu/konyvek/Kozi_Horvath_Jozsef_Rafinalt_vallasuldozes_Magyarorszagon_1</w:t>
      </w:r>
      <w:proofErr w:type="gramStart"/>
      <w:r w:rsidRPr="00F752C6">
        <w:rPr>
          <w:rFonts w:ascii="Times New Roman" w:hAnsi="Times New Roman"/>
          <w:sz w:val="24"/>
          <w:szCs w:val="24"/>
        </w:rPr>
        <w:t>.pdf</w:t>
      </w:r>
      <w:proofErr w:type="gramEnd"/>
    </w:p>
    <w:p w:rsidR="006257C3" w:rsidRPr="0049165B" w:rsidRDefault="006257C3" w:rsidP="004D5E76">
      <w:pPr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/>
          <w:sz w:val="24"/>
          <w:szCs w:val="24"/>
        </w:rPr>
      </w:pPr>
      <w:proofErr w:type="spellStart"/>
      <w:r w:rsidRPr="00F752C6">
        <w:rPr>
          <w:rFonts w:ascii="Times New Roman" w:hAnsi="Times New Roman"/>
          <w:sz w:val="24"/>
          <w:szCs w:val="24"/>
        </w:rPr>
        <w:t>Tomka</w:t>
      </w:r>
      <w:proofErr w:type="spellEnd"/>
      <w:r w:rsidRPr="00F752C6">
        <w:rPr>
          <w:rFonts w:ascii="Times New Roman" w:hAnsi="Times New Roman"/>
          <w:sz w:val="24"/>
          <w:szCs w:val="24"/>
        </w:rPr>
        <w:t xml:space="preserve"> Ferenc:</w:t>
      </w:r>
      <w:r w:rsidRPr="00F752C6">
        <w:rPr>
          <w:rFonts w:ascii="Times New Roman" w:hAnsi="Times New Roman"/>
          <w:b/>
          <w:sz w:val="24"/>
          <w:szCs w:val="24"/>
        </w:rPr>
        <w:t xml:space="preserve"> </w:t>
      </w:r>
      <w:r w:rsidRPr="00F752C6">
        <w:rPr>
          <w:rFonts w:ascii="Times New Roman" w:hAnsi="Times New Roman"/>
          <w:i/>
          <w:sz w:val="24"/>
          <w:szCs w:val="24"/>
        </w:rPr>
        <w:t>Halálra szántak, mégis élünk 1945</w:t>
      </w:r>
      <w:r w:rsidR="00697078">
        <w:rPr>
          <w:rFonts w:ascii="Times New Roman" w:hAnsi="Times New Roman"/>
          <w:i/>
          <w:sz w:val="24"/>
          <w:szCs w:val="24"/>
        </w:rPr>
        <w:t>–</w:t>
      </w:r>
      <w:r w:rsidRPr="00F752C6">
        <w:rPr>
          <w:rFonts w:ascii="Times New Roman" w:hAnsi="Times New Roman"/>
          <w:i/>
          <w:sz w:val="24"/>
          <w:szCs w:val="24"/>
        </w:rPr>
        <w:t>1990 és az ügynö</w:t>
      </w:r>
      <w:r w:rsidR="00697078">
        <w:rPr>
          <w:rFonts w:ascii="Times New Roman" w:hAnsi="Times New Roman"/>
          <w:i/>
          <w:sz w:val="24"/>
          <w:szCs w:val="24"/>
        </w:rPr>
        <w:t>k</w:t>
      </w:r>
      <w:r w:rsidRPr="00F752C6">
        <w:rPr>
          <w:rFonts w:ascii="Times New Roman" w:hAnsi="Times New Roman"/>
          <w:i/>
          <w:sz w:val="24"/>
          <w:szCs w:val="24"/>
        </w:rPr>
        <w:t>kérdés</w:t>
      </w:r>
      <w:r w:rsidR="00697078">
        <w:rPr>
          <w:rFonts w:ascii="Times New Roman" w:hAnsi="Times New Roman"/>
          <w:i/>
          <w:sz w:val="24"/>
          <w:szCs w:val="24"/>
        </w:rPr>
        <w:t>,</w:t>
      </w:r>
      <w:r w:rsidR="00697078" w:rsidRPr="00F752C6" w:rsidDel="00697078">
        <w:rPr>
          <w:rFonts w:ascii="Times New Roman" w:hAnsi="Times New Roman"/>
          <w:i/>
          <w:sz w:val="24"/>
          <w:szCs w:val="24"/>
        </w:rPr>
        <w:t xml:space="preserve"> </w:t>
      </w:r>
      <w:r w:rsidRPr="00623E62">
        <w:rPr>
          <w:rFonts w:ascii="Times New Roman" w:hAnsi="Times New Roman"/>
          <w:sz w:val="24"/>
          <w:szCs w:val="24"/>
        </w:rPr>
        <w:t>Szent István Társulat</w:t>
      </w:r>
      <w:r w:rsidR="00440AD9">
        <w:rPr>
          <w:rFonts w:ascii="Times New Roman" w:hAnsi="Times New Roman"/>
          <w:sz w:val="24"/>
          <w:szCs w:val="24"/>
        </w:rPr>
        <w:t>,</w:t>
      </w:r>
      <w:r w:rsidRPr="00623E62">
        <w:rPr>
          <w:rFonts w:ascii="Times New Roman" w:hAnsi="Times New Roman"/>
          <w:sz w:val="24"/>
          <w:szCs w:val="24"/>
        </w:rPr>
        <w:t xml:space="preserve"> Budapest</w:t>
      </w:r>
      <w:r w:rsidR="00440AD9">
        <w:rPr>
          <w:rFonts w:ascii="Times New Roman" w:hAnsi="Times New Roman"/>
          <w:sz w:val="24"/>
          <w:szCs w:val="24"/>
        </w:rPr>
        <w:t>,</w:t>
      </w:r>
      <w:r w:rsidRPr="00623E62">
        <w:rPr>
          <w:rFonts w:ascii="Times New Roman" w:hAnsi="Times New Roman"/>
          <w:sz w:val="24"/>
          <w:szCs w:val="24"/>
        </w:rPr>
        <w:t xml:space="preserve"> 2005</w:t>
      </w:r>
      <w:r w:rsidR="00F752C6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2E0A88">
          <w:rPr>
            <w:rStyle w:val="Hiperhivatkozs"/>
            <w:rFonts w:ascii="Times New Roman" w:hAnsi="Times New Roman"/>
            <w:sz w:val="24"/>
            <w:szCs w:val="24"/>
          </w:rPr>
          <w:t>http://tomkaferenc.hu/wp-</w:t>
        </w:r>
      </w:hyperlink>
      <w:r w:rsidRPr="00471E9A">
        <w:rPr>
          <w:rFonts w:ascii="Times New Roman" w:hAnsi="Times New Roman"/>
          <w:sz w:val="24"/>
          <w:szCs w:val="24"/>
        </w:rPr>
        <w:t>content/uploads/2015/07/Egyh%C3%A1z%C3%BCld%C3%B6z%C3%A9s-a-kommunista-diktat%C3</w:t>
      </w:r>
      <w:r w:rsidR="0049165B">
        <w:rPr>
          <w:rFonts w:ascii="Times New Roman" w:hAnsi="Times New Roman"/>
          <w:sz w:val="24"/>
          <w:szCs w:val="24"/>
        </w:rPr>
        <w:t>%BAr%C3%A1ban-I.-k%C3%B6nyv.pdf</w:t>
      </w:r>
    </w:p>
    <w:p w:rsidR="006257C3" w:rsidRDefault="006257C3" w:rsidP="006257C3">
      <w:pPr>
        <w:rPr>
          <w:rFonts w:ascii="Times New Roman" w:hAnsi="Times New Roman"/>
          <w:b/>
          <w:sz w:val="24"/>
          <w:szCs w:val="24"/>
        </w:rPr>
      </w:pPr>
    </w:p>
    <w:p w:rsidR="006257C3" w:rsidRPr="00F752C6" w:rsidRDefault="00697078" w:rsidP="004D5E76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</w:t>
      </w:r>
      <w:r w:rsidR="00F752C6" w:rsidRPr="00F752C6">
        <w:rPr>
          <w:rFonts w:ascii="Times New Roman" w:hAnsi="Times New Roman"/>
          <w:b/>
        </w:rPr>
        <w:t>zakirodalom</w:t>
      </w:r>
      <w:r w:rsidR="00F752C6" w:rsidRPr="00F752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49165B" w:rsidRPr="00F752C6">
        <w:rPr>
          <w:rFonts w:ascii="Times New Roman" w:hAnsi="Times New Roman"/>
          <w:b/>
          <w:sz w:val="24"/>
          <w:szCs w:val="24"/>
        </w:rPr>
        <w:t>Erdély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Vincze Gábor: Történeti kronológia </w:t>
      </w:r>
      <w:r w:rsidR="0069707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–</w:t>
      </w:r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romániai magyarság, 1956</w:t>
      </w:r>
      <w:r w:rsidR="0069707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–</w:t>
      </w:r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1959</w:t>
      </w:r>
      <w:r w:rsidR="0069707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</w:t>
      </w:r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In: </w:t>
      </w:r>
      <w:r w:rsidRPr="00F752C6">
        <w:rPr>
          <w:rFonts w:ascii="Times New Roman" w:hAnsi="Times New Roman"/>
          <w:i/>
          <w:iCs/>
          <w:color w:val="242424"/>
          <w:sz w:val="24"/>
          <w:szCs w:val="24"/>
          <w:shd w:val="clear" w:color="auto" w:fill="FFFFFF"/>
        </w:rPr>
        <w:t>Az 1956-os forradalom és a romániai magyarság (1956</w:t>
      </w:r>
      <w:r w:rsidR="00697078">
        <w:rPr>
          <w:rFonts w:ascii="Times New Roman" w:hAnsi="Times New Roman"/>
          <w:i/>
          <w:iCs/>
          <w:color w:val="242424"/>
          <w:sz w:val="24"/>
          <w:szCs w:val="24"/>
          <w:shd w:val="clear" w:color="auto" w:fill="FFFFFF"/>
        </w:rPr>
        <w:t>–</w:t>
      </w:r>
      <w:r w:rsidRPr="00F752C6">
        <w:rPr>
          <w:rFonts w:ascii="Times New Roman" w:hAnsi="Times New Roman"/>
          <w:i/>
          <w:iCs/>
          <w:color w:val="242424"/>
          <w:sz w:val="24"/>
          <w:szCs w:val="24"/>
          <w:shd w:val="clear" w:color="auto" w:fill="FFFFFF"/>
        </w:rPr>
        <w:t>1959). </w:t>
      </w:r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Főszerkesztő: </w:t>
      </w:r>
      <w:proofErr w:type="spellStart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Stefano</w:t>
      </w:r>
      <w:proofErr w:type="spellEnd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Bottoni</w:t>
      </w:r>
      <w:proofErr w:type="spellEnd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. Pro-Print </w:t>
      </w:r>
      <w:proofErr w:type="spellStart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Könyvkadó</w:t>
      </w:r>
      <w:proofErr w:type="spellEnd"/>
      <w:r w:rsidRPr="00F752C6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, 2006, 400. p.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752C6">
        <w:rPr>
          <w:rFonts w:ascii="Times New Roman" w:hAnsi="Times New Roman"/>
        </w:rPr>
        <w:t xml:space="preserve">Dr. Sass Huba: </w:t>
      </w:r>
      <w:r w:rsidRPr="00F752C6">
        <w:rPr>
          <w:rFonts w:ascii="Times New Roman" w:hAnsi="Times New Roman"/>
          <w:i/>
        </w:rPr>
        <w:t>Sass Kálmán élete, mártíriuma és családjának sorsa</w:t>
      </w:r>
      <w:r w:rsidR="00F752C6" w:rsidRPr="00F752C6">
        <w:rPr>
          <w:rFonts w:ascii="Times New Roman" w:hAnsi="Times New Roman"/>
          <w:i/>
        </w:rPr>
        <w:t xml:space="preserve"> </w:t>
      </w:r>
      <w:r w:rsidRPr="00F752C6">
        <w:rPr>
          <w:rFonts w:ascii="Times New Roman" w:hAnsi="Times New Roman"/>
        </w:rPr>
        <w:t>http://ermellek.blogspot.hu/2016/10/sass-kalman-elete-martiriuma-es.html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242424"/>
          <w:sz w:val="21"/>
          <w:szCs w:val="21"/>
          <w:shd w:val="clear" w:color="auto" w:fill="FFFFFF"/>
        </w:rPr>
      </w:pPr>
      <w:proofErr w:type="spellStart"/>
      <w:r w:rsidRPr="00F752C6">
        <w:rPr>
          <w:rFonts w:ascii="Times New Roman" w:hAnsi="Times New Roman"/>
        </w:rPr>
        <w:t>Tófalvi</w:t>
      </w:r>
      <w:proofErr w:type="spellEnd"/>
      <w:r w:rsidRPr="00F752C6">
        <w:rPr>
          <w:rFonts w:ascii="Times New Roman" w:hAnsi="Times New Roman"/>
        </w:rPr>
        <w:t xml:space="preserve"> Zoltán: </w:t>
      </w:r>
      <w:r w:rsidRPr="00F752C6">
        <w:rPr>
          <w:rFonts w:ascii="Times New Roman" w:hAnsi="Times New Roman"/>
          <w:i/>
        </w:rPr>
        <w:t>Ötven éve végezték ki az erdélyi „hazaárulási perek” tizenkét halálraítéltjét 1.</w:t>
      </w:r>
      <w:r w:rsidR="00F752C6" w:rsidRPr="00F752C6">
        <w:rPr>
          <w:rFonts w:ascii="Times New Roman" w:hAnsi="Times New Roman"/>
          <w:i/>
        </w:rPr>
        <w:t xml:space="preserve"> </w:t>
      </w:r>
      <w:r w:rsidR="00697078" w:rsidRPr="00F752C6">
        <w:rPr>
          <w:rFonts w:ascii="Times New Roman" w:hAnsi="Times New Roman"/>
        </w:rPr>
        <w:t xml:space="preserve">Magyar Szemle, </w:t>
      </w:r>
      <w:r w:rsidRPr="00F752C6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(Új folyam XVIII. 3</w:t>
      </w:r>
      <w:r w:rsidR="00697078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–</w:t>
      </w:r>
      <w:r w:rsidRPr="00F752C6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4. szám)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752C6">
        <w:rPr>
          <w:rFonts w:ascii="Times New Roman" w:hAnsi="Times New Roman"/>
        </w:rPr>
        <w:t>http://www.magyarszemle.hu/cikk/20090421_otven_eve_vegeztek_ki_az_erdelyi__hazaarulasi_perek__tizenket_halalraiteltjet_1_</w:t>
      </w:r>
    </w:p>
    <w:p w:rsidR="006257C3" w:rsidRPr="00F752C6" w:rsidRDefault="006257C3" w:rsidP="0015204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1"/>
          <w:szCs w:val="21"/>
          <w:lang w:eastAsia="hu-HU"/>
        </w:rPr>
      </w:pPr>
      <w:proofErr w:type="spellStart"/>
      <w:r w:rsidRPr="00F752C6">
        <w:rPr>
          <w:rFonts w:ascii="Times New Roman" w:hAnsi="Times New Roman"/>
        </w:rPr>
        <w:t>Tófalvi</w:t>
      </w:r>
      <w:proofErr w:type="spellEnd"/>
      <w:r w:rsidRPr="00F752C6">
        <w:rPr>
          <w:rFonts w:ascii="Times New Roman" w:hAnsi="Times New Roman"/>
        </w:rPr>
        <w:t xml:space="preserve"> Zoltán: </w:t>
      </w:r>
      <w:r w:rsidRPr="00F752C6">
        <w:rPr>
          <w:rFonts w:ascii="Times New Roman" w:hAnsi="Times New Roman"/>
          <w:i/>
        </w:rPr>
        <w:t>Ötven éve végezték ki az erdélyi „hazaárulási perek” tizenkét halálraítéltjét 2.</w:t>
      </w:r>
      <w:r w:rsidR="00F752C6" w:rsidRPr="00F752C6">
        <w:rPr>
          <w:rFonts w:ascii="Times New Roman" w:hAnsi="Times New Roman"/>
          <w:i/>
        </w:rPr>
        <w:t xml:space="preserve"> </w:t>
      </w:r>
      <w:r w:rsidRPr="00F752C6">
        <w:rPr>
          <w:rFonts w:ascii="Times New Roman" w:hAnsi="Times New Roman"/>
        </w:rPr>
        <w:t xml:space="preserve">Magyar Szemle, </w:t>
      </w:r>
      <w:r w:rsidRPr="00F752C6">
        <w:rPr>
          <w:rFonts w:ascii="Times New Roman" w:eastAsia="Times New Roman" w:hAnsi="Times New Roman"/>
          <w:color w:val="242424"/>
          <w:sz w:val="21"/>
          <w:szCs w:val="21"/>
          <w:lang w:eastAsia="hu-HU"/>
        </w:rPr>
        <w:t>(Új folyam XVIII. 5</w:t>
      </w:r>
      <w:r w:rsidR="00697078">
        <w:rPr>
          <w:rFonts w:ascii="Times New Roman" w:eastAsia="Times New Roman" w:hAnsi="Times New Roman"/>
          <w:color w:val="242424"/>
          <w:sz w:val="21"/>
          <w:szCs w:val="21"/>
          <w:lang w:eastAsia="hu-HU"/>
        </w:rPr>
        <w:t>–</w:t>
      </w:r>
      <w:r w:rsidRPr="00F752C6">
        <w:rPr>
          <w:rFonts w:ascii="Times New Roman" w:eastAsia="Times New Roman" w:hAnsi="Times New Roman"/>
          <w:color w:val="242424"/>
          <w:sz w:val="21"/>
          <w:szCs w:val="21"/>
          <w:lang w:eastAsia="hu-HU"/>
        </w:rPr>
        <w:t xml:space="preserve">6. szám) 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752C6">
        <w:rPr>
          <w:rFonts w:ascii="Times New Roman" w:hAnsi="Times New Roman"/>
        </w:rPr>
        <w:t>http://www.magyarszemle.hu/cikk/20090728_otven_eve_vegeztek_ki_az_erdelyi__hazaarulasi_perek__tizenket_halalraiteltjet_2_</w:t>
      </w:r>
    </w:p>
    <w:p w:rsidR="00697078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F752C6">
        <w:rPr>
          <w:rFonts w:ascii="Times New Roman" w:hAnsi="Times New Roman"/>
        </w:rPr>
        <w:t>Tófalvi</w:t>
      </w:r>
      <w:proofErr w:type="spellEnd"/>
      <w:r w:rsidRPr="00F752C6">
        <w:rPr>
          <w:rFonts w:ascii="Times New Roman" w:hAnsi="Times New Roman"/>
        </w:rPr>
        <w:t xml:space="preserve"> Zoltán: </w:t>
      </w:r>
      <w:r w:rsidRPr="00F752C6">
        <w:rPr>
          <w:rFonts w:ascii="Times New Roman" w:hAnsi="Times New Roman"/>
          <w:i/>
        </w:rPr>
        <w:t>Ötven éve végezték ki az erdélyi „hazaárulási perek” tizenkét halálraítéltjét 3.</w:t>
      </w:r>
      <w:r w:rsidR="00F752C6" w:rsidRPr="00F752C6">
        <w:rPr>
          <w:rFonts w:ascii="Times New Roman" w:hAnsi="Times New Roman"/>
          <w:i/>
        </w:rPr>
        <w:t xml:space="preserve"> </w:t>
      </w:r>
      <w:r w:rsidRPr="00F752C6">
        <w:rPr>
          <w:rFonts w:ascii="Times New Roman" w:hAnsi="Times New Roman"/>
        </w:rPr>
        <w:t xml:space="preserve">Magyar Szemle, </w:t>
      </w:r>
      <w:r w:rsidRPr="00F752C6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(Új folyam XVIII. 7</w:t>
      </w:r>
      <w:r w:rsidR="00697078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>–</w:t>
      </w:r>
      <w:r w:rsidRPr="00F752C6">
        <w:rPr>
          <w:rFonts w:ascii="Times New Roman" w:hAnsi="Times New Roman"/>
          <w:color w:val="242424"/>
          <w:sz w:val="21"/>
          <w:szCs w:val="21"/>
          <w:shd w:val="clear" w:color="auto" w:fill="FFFFFF"/>
        </w:rPr>
        <w:t xml:space="preserve">8. szám) </w:t>
      </w:r>
      <w:hyperlink r:id="rId11" w:history="1">
        <w:r w:rsidRPr="00F752C6">
          <w:rPr>
            <w:rFonts w:ascii="Times New Roman" w:hAnsi="Times New Roman"/>
            <w:color w:val="0563C1" w:themeColor="hyperlink"/>
            <w:u w:val="single"/>
          </w:rPr>
          <w:t>http://www.magyarszemle.hu/cikk/20090924_otven_eve_vegeztek_ki_az_erdelyi__hazaarulasi_perek__tizenket_halalraiteltjet_3_resz</w:t>
        </w:r>
      </w:hyperlink>
    </w:p>
    <w:p w:rsidR="006257C3" w:rsidRPr="0015204D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proofErr w:type="spellStart"/>
      <w:r w:rsidRPr="0015204D">
        <w:rPr>
          <w:rFonts w:ascii="Times New Roman" w:hAnsi="Times New Roman"/>
        </w:rPr>
        <w:t>Szoboszlay</w:t>
      </w:r>
      <w:proofErr w:type="spellEnd"/>
      <w:r w:rsidRPr="0015204D">
        <w:rPr>
          <w:rFonts w:ascii="Times New Roman" w:hAnsi="Times New Roman"/>
        </w:rPr>
        <w:t xml:space="preserve"> Aladár: </w:t>
      </w:r>
      <w:proofErr w:type="spellStart"/>
      <w:r w:rsidR="0015204D" w:rsidRPr="0015204D">
        <w:rPr>
          <w:rFonts w:ascii="Times New Roman" w:hAnsi="Times New Roman"/>
        </w:rPr>
        <w:t>Confoederatio</w:t>
      </w:r>
      <w:proofErr w:type="spellEnd"/>
    </w:p>
    <w:p w:rsidR="006257C3" w:rsidRPr="00F752C6" w:rsidRDefault="006257C3" w:rsidP="0015204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eastAsia="hu-HU"/>
        </w:rPr>
      </w:pPr>
      <w:proofErr w:type="spellStart"/>
      <w:r w:rsidRPr="00F752C6">
        <w:rPr>
          <w:rFonts w:ascii="Times New Roman" w:hAnsi="Times New Roman"/>
        </w:rPr>
        <w:t>Tófalvi</w:t>
      </w:r>
      <w:proofErr w:type="spellEnd"/>
      <w:r w:rsidRPr="00F752C6">
        <w:rPr>
          <w:rFonts w:ascii="Times New Roman" w:hAnsi="Times New Roman"/>
        </w:rPr>
        <w:t xml:space="preserve"> Zoltán: </w:t>
      </w:r>
      <w:r w:rsidRPr="00F752C6">
        <w:rPr>
          <w:rFonts w:ascii="Times New Roman" w:hAnsi="Times New Roman"/>
          <w:i/>
        </w:rPr>
        <w:t xml:space="preserve">Megtisztító megemlékezés </w:t>
      </w:r>
      <w:r w:rsidR="00697078">
        <w:rPr>
          <w:rFonts w:ascii="Times New Roman" w:hAnsi="Times New Roman"/>
          <w:i/>
        </w:rPr>
        <w:t xml:space="preserve">– </w:t>
      </w:r>
      <w:r w:rsidRPr="00F752C6">
        <w:rPr>
          <w:rFonts w:ascii="Times New Roman" w:hAnsi="Times New Roman"/>
          <w:i/>
        </w:rPr>
        <w:t>1956 miatt elítélt erdélyiek helyszíni szemléje</w:t>
      </w:r>
      <w:r w:rsidR="00F752C6">
        <w:rPr>
          <w:rFonts w:ascii="Times New Roman" w:hAnsi="Times New Roman"/>
          <w:i/>
        </w:rPr>
        <w:t xml:space="preserve"> </w:t>
      </w:r>
      <w:r w:rsidRPr="00F752C6">
        <w:rPr>
          <w:rFonts w:ascii="Times New Roman" w:hAnsi="Times New Roman"/>
        </w:rPr>
        <w:t xml:space="preserve">Magyar Szemle, </w:t>
      </w:r>
      <w:r w:rsidRPr="00F752C6">
        <w:rPr>
          <w:rFonts w:ascii="Times New Roman" w:eastAsia="Times New Roman" w:hAnsi="Times New Roman"/>
          <w:color w:val="242424"/>
          <w:sz w:val="24"/>
          <w:szCs w:val="24"/>
          <w:lang w:eastAsia="hu-HU"/>
        </w:rPr>
        <w:t>(Új folyam XXVI. 9</w:t>
      </w:r>
      <w:r w:rsidR="00697078">
        <w:rPr>
          <w:rFonts w:ascii="Times New Roman" w:eastAsia="Times New Roman" w:hAnsi="Times New Roman"/>
          <w:color w:val="242424"/>
          <w:sz w:val="24"/>
          <w:szCs w:val="24"/>
          <w:lang w:eastAsia="hu-HU"/>
        </w:rPr>
        <w:t>–</w:t>
      </w:r>
      <w:r w:rsidRPr="00F752C6">
        <w:rPr>
          <w:rFonts w:ascii="Times New Roman" w:eastAsia="Times New Roman" w:hAnsi="Times New Roman"/>
          <w:color w:val="242424"/>
          <w:sz w:val="24"/>
          <w:szCs w:val="24"/>
          <w:lang w:eastAsia="hu-HU"/>
        </w:rPr>
        <w:t xml:space="preserve">10. szám) </w:t>
      </w:r>
    </w:p>
    <w:p w:rsidR="006257C3" w:rsidRPr="00F752C6" w:rsidRDefault="006257C3" w:rsidP="0015204D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F752C6">
        <w:rPr>
          <w:rFonts w:ascii="Times New Roman" w:hAnsi="Times New Roman"/>
        </w:rPr>
        <w:t>http://www.magyarszemle.hu/cikk/20171018_megtisztito_emlekezes_1956_miatt_elite</w:t>
      </w:r>
      <w:r w:rsidR="00F66911" w:rsidRPr="00F752C6">
        <w:rPr>
          <w:rFonts w:ascii="Times New Roman" w:hAnsi="Times New Roman"/>
        </w:rPr>
        <w:t>lt_erdelyiek_helyszini_szemleje</w:t>
      </w:r>
    </w:p>
    <w:p w:rsidR="006257C3" w:rsidRDefault="006257C3" w:rsidP="00F66911">
      <w:pPr>
        <w:rPr>
          <w:rFonts w:ascii="Times New Roman" w:hAnsi="Times New Roman"/>
          <w:sz w:val="24"/>
          <w:szCs w:val="24"/>
        </w:rPr>
      </w:pPr>
    </w:p>
    <w:p w:rsidR="006257C3" w:rsidRPr="00F752C6" w:rsidRDefault="00697078" w:rsidP="004D5E76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S</w:t>
      </w:r>
      <w:r w:rsidR="00F752C6" w:rsidRPr="00F752C6">
        <w:rPr>
          <w:rFonts w:ascii="Times New Roman" w:hAnsi="Times New Roman"/>
          <w:b/>
        </w:rPr>
        <w:t>zakirodalom</w:t>
      </w:r>
      <w:r w:rsidR="00F752C6" w:rsidRPr="00F752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6257C3" w:rsidRPr="00F752C6">
        <w:rPr>
          <w:rFonts w:ascii="Times New Roman" w:hAnsi="Times New Roman"/>
          <w:b/>
          <w:sz w:val="24"/>
          <w:szCs w:val="24"/>
        </w:rPr>
        <w:t>Felvidék</w:t>
      </w:r>
    </w:p>
    <w:p w:rsidR="006257C3" w:rsidRPr="00F752C6" w:rsidRDefault="006257C3" w:rsidP="00F752C6">
      <w:pPr>
        <w:numPr>
          <w:ilvl w:val="0"/>
          <w:numId w:val="1"/>
        </w:numPr>
        <w:spacing w:after="0" w:line="240" w:lineRule="auto"/>
        <w:ind w:left="786" w:hanging="578"/>
        <w:rPr>
          <w:rFonts w:ascii="Times New Roman" w:hAnsi="Times New Roman"/>
          <w:sz w:val="24"/>
          <w:szCs w:val="24"/>
        </w:rPr>
      </w:pPr>
      <w:r w:rsidRPr="00F752C6">
        <w:rPr>
          <w:rFonts w:ascii="Times New Roman" w:hAnsi="Times New Roman"/>
          <w:sz w:val="24"/>
          <w:szCs w:val="24"/>
        </w:rPr>
        <w:t>Dr. Simon Attila</w:t>
      </w:r>
      <w:r w:rsidR="00697078">
        <w:rPr>
          <w:rFonts w:ascii="Times New Roman" w:hAnsi="Times New Roman"/>
          <w:sz w:val="24"/>
          <w:szCs w:val="24"/>
        </w:rPr>
        <w:t>:</w:t>
      </w:r>
      <w:r w:rsidRPr="00F752C6">
        <w:rPr>
          <w:rFonts w:ascii="Times New Roman" w:hAnsi="Times New Roman"/>
          <w:sz w:val="24"/>
          <w:szCs w:val="24"/>
        </w:rPr>
        <w:t xml:space="preserve"> Miért volt mozdulatlan Szlovákia és a szlovákiai magyarság 1956</w:t>
      </w:r>
      <w:r w:rsidR="00697078">
        <w:rPr>
          <w:rFonts w:ascii="Times New Roman" w:hAnsi="Times New Roman"/>
          <w:sz w:val="24"/>
          <w:szCs w:val="24"/>
        </w:rPr>
        <w:t>–</w:t>
      </w:r>
      <w:proofErr w:type="spellStart"/>
      <w:r w:rsidRPr="00F752C6">
        <w:rPr>
          <w:rFonts w:ascii="Times New Roman" w:hAnsi="Times New Roman"/>
          <w:sz w:val="24"/>
          <w:szCs w:val="24"/>
        </w:rPr>
        <w:t>ban</w:t>
      </w:r>
      <w:proofErr w:type="spellEnd"/>
      <w:r w:rsidRPr="00F752C6">
        <w:rPr>
          <w:rFonts w:ascii="Times New Roman" w:hAnsi="Times New Roman"/>
          <w:sz w:val="24"/>
          <w:szCs w:val="24"/>
        </w:rPr>
        <w:t>?</w:t>
      </w:r>
      <w:r w:rsidR="00F752C6" w:rsidRPr="00F752C6">
        <w:rPr>
          <w:rFonts w:ascii="Times New Roman" w:hAnsi="Times New Roman"/>
          <w:sz w:val="24"/>
          <w:szCs w:val="24"/>
        </w:rPr>
        <w:t xml:space="preserve"> </w:t>
      </w:r>
      <w:r w:rsidRPr="004D5E76">
        <w:rPr>
          <w:rFonts w:ascii="Times New Roman" w:hAnsi="Times New Roman"/>
          <w:i/>
          <w:color w:val="111111"/>
          <w:sz w:val="24"/>
          <w:szCs w:val="24"/>
        </w:rPr>
        <w:t>Megkötések nélkül 1956-ról</w:t>
      </w:r>
      <w:r w:rsidRPr="00F752C6">
        <w:rPr>
          <w:rFonts w:ascii="Times New Roman" w:hAnsi="Times New Roman"/>
          <w:color w:val="111111"/>
          <w:sz w:val="24"/>
          <w:szCs w:val="24"/>
        </w:rPr>
        <w:t xml:space="preserve"> c. konferencia</w:t>
      </w:r>
      <w:r w:rsidR="00697078">
        <w:rPr>
          <w:rFonts w:ascii="Times New Roman" w:hAnsi="Times New Roman"/>
          <w:color w:val="111111"/>
          <w:sz w:val="24"/>
          <w:szCs w:val="24"/>
        </w:rPr>
        <w:t>,</w:t>
      </w:r>
      <w:r w:rsidRPr="00F752C6">
        <w:rPr>
          <w:rFonts w:ascii="Times New Roman" w:hAnsi="Times New Roman"/>
          <w:color w:val="111111"/>
          <w:sz w:val="24"/>
          <w:szCs w:val="24"/>
        </w:rPr>
        <w:t xml:space="preserve"> 7. rész</w:t>
      </w:r>
      <w:r w:rsidR="00F752C6" w:rsidRPr="00F752C6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F752C6">
        <w:rPr>
          <w:rFonts w:ascii="Times New Roman" w:hAnsi="Times New Roman"/>
          <w:sz w:val="24"/>
          <w:szCs w:val="24"/>
        </w:rPr>
        <w:t>https://www.youtube.com/watch</w:t>
      </w:r>
      <w:proofErr w:type="gramStart"/>
      <w:r w:rsidRPr="00F752C6">
        <w:rPr>
          <w:rFonts w:ascii="Times New Roman" w:hAnsi="Times New Roman"/>
          <w:sz w:val="24"/>
          <w:szCs w:val="24"/>
        </w:rPr>
        <w:t>?v</w:t>
      </w:r>
      <w:proofErr w:type="gramEnd"/>
      <w:r w:rsidRPr="00F752C6">
        <w:rPr>
          <w:rFonts w:ascii="Times New Roman" w:hAnsi="Times New Roman"/>
          <w:sz w:val="24"/>
          <w:szCs w:val="24"/>
        </w:rPr>
        <w:t>=h5Lgn3mgYBQ</w:t>
      </w:r>
    </w:p>
    <w:p w:rsidR="00697078" w:rsidRDefault="00697078" w:rsidP="00317078">
      <w:pPr>
        <w:pStyle w:val="Cmsor3"/>
        <w:rPr>
          <w:rFonts w:ascii="Calibri" w:eastAsia="Calibri" w:hAnsi="Calibri"/>
          <w:b w:val="0"/>
          <w:bCs w:val="0"/>
          <w:sz w:val="22"/>
          <w:szCs w:val="24"/>
          <w:u w:val="none"/>
          <w:lang w:bidi="ar-SA"/>
        </w:rPr>
      </w:pPr>
    </w:p>
    <w:p w:rsidR="00697078" w:rsidRPr="00697078" w:rsidRDefault="00697078" w:rsidP="004D5E76"/>
    <w:p w:rsidR="00317078" w:rsidRPr="00AC3108" w:rsidRDefault="00317078" w:rsidP="004D5E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https://upload.wikimedia.org/wikipedia/commons/thumb/c/c9/Gulag_Location_Map.svg/1052px-Gulag_Location_Map.svg.png</w:t>
            </w:r>
          </w:p>
        </w:tc>
        <w:tc>
          <w:tcPr>
            <w:tcW w:w="4534" w:type="dxa"/>
          </w:tcPr>
          <w:p w:rsidR="00F64FD7" w:rsidRDefault="002350D8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GULAG táborok a Szovjetunióban</w:t>
            </w:r>
          </w:p>
          <w:p w:rsidR="002350D8" w:rsidRPr="00AC3108" w:rsidRDefault="002350D8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feliratok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ciri</w:t>
            </w:r>
            <w:r w:rsidR="009D17AF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lbetűsek</w:t>
            </w:r>
            <w:proofErr w:type="spellEnd"/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https://en.wikipedia.org/wiki/List_of_Gulag_camps</w:t>
            </w:r>
          </w:p>
        </w:tc>
        <w:tc>
          <w:tcPr>
            <w:tcW w:w="4534" w:type="dxa"/>
          </w:tcPr>
          <w:p w:rsidR="00F64FD7" w:rsidRPr="00AC3108" w:rsidRDefault="002350D8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Gulag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táborok listája képekkel</w:t>
            </w:r>
            <w:r w:rsidR="009D17AF">
              <w:rPr>
                <w:rFonts w:ascii="Times New Roman" w:hAnsi="Times New Roman"/>
                <w:sz w:val="24"/>
                <w:szCs w:val="24"/>
              </w:rPr>
              <w:t>,</w:t>
            </w:r>
            <w:r w:rsidR="0069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angolul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AC3108" w:rsidRDefault="002350D8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50D8">
              <w:rPr>
                <w:rFonts w:ascii="Times New Roman" w:hAnsi="Times New Roman"/>
                <w:i/>
                <w:sz w:val="24"/>
                <w:szCs w:val="24"/>
              </w:rPr>
              <w:t>https://bostonraremaps.com/inventory/1951-gulag-slavery-inc-map/</w:t>
            </w:r>
          </w:p>
        </w:tc>
        <w:tc>
          <w:tcPr>
            <w:tcW w:w="4534" w:type="dxa"/>
          </w:tcPr>
          <w:p w:rsidR="00F64FD7" w:rsidRPr="00AC3108" w:rsidRDefault="002350D8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korabeli amerikai antikommunista térkép</w:t>
            </w:r>
          </w:p>
        </w:tc>
      </w:tr>
      <w:tr w:rsidR="00C358F4" w:rsidRPr="00AC3108" w:rsidTr="00385ECC">
        <w:tc>
          <w:tcPr>
            <w:tcW w:w="4533" w:type="dxa"/>
          </w:tcPr>
          <w:p w:rsidR="00C358F4" w:rsidRPr="002350D8" w:rsidRDefault="00C358F4" w:rsidP="006632B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munkataborok.hu</w:t>
            </w:r>
          </w:p>
        </w:tc>
        <w:tc>
          <w:tcPr>
            <w:tcW w:w="4534" w:type="dxa"/>
          </w:tcPr>
          <w:p w:rsidR="00C358F4" w:rsidRDefault="00C358F4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3D, kép- és térképgyűjtemény a különböző táborokról és börtönökről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7C09AA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munkataborok.hu</w:t>
            </w:r>
          </w:p>
        </w:tc>
        <w:tc>
          <w:tcPr>
            <w:tcW w:w="4534" w:type="dxa"/>
          </w:tcPr>
          <w:p w:rsidR="00C522DF" w:rsidRPr="00AC3108" w:rsidRDefault="007C09AA" w:rsidP="00697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3D gyűjtemény </w:t>
            </w:r>
            <w:r w:rsidR="00697078">
              <w:rPr>
                <w:rFonts w:ascii="Times New Roman" w:hAnsi="Times New Roman"/>
                <w:sz w:val="24"/>
                <w:szCs w:val="24"/>
              </w:rPr>
              <w:t>a különböző táborokról (</w:t>
            </w:r>
            <w:r>
              <w:rPr>
                <w:rFonts w:ascii="Times New Roman" w:hAnsi="Times New Roman"/>
                <w:sz w:val="24"/>
                <w:szCs w:val="24"/>
              </w:rPr>
              <w:t>Recsk, Ebes, Árkus, Tiszalök</w:t>
            </w:r>
            <w:r w:rsidR="0069707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22DF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3A3651" w:rsidRPr="00AC3108" w:rsidTr="003A3651">
        <w:tc>
          <w:tcPr>
            <w:tcW w:w="4533" w:type="dxa"/>
            <w:shd w:val="clear" w:color="auto" w:fill="D9E2F3" w:themeFill="accent5" w:themeFillTint="33"/>
          </w:tcPr>
          <w:p w:rsidR="003A3651" w:rsidRPr="003A3651" w:rsidRDefault="003A3651" w:rsidP="0061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t xml:space="preserve">Filmek </w:t>
            </w:r>
            <w:r w:rsidR="006970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3651">
              <w:rPr>
                <w:rFonts w:ascii="Times New Roman" w:hAnsi="Times New Roman"/>
                <w:sz w:val="24"/>
                <w:szCs w:val="24"/>
              </w:rPr>
              <w:t xml:space="preserve"> Kárpátalja / Szovjetunió</w:t>
            </w: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83538" w:rsidTr="00F752C6">
        <w:tc>
          <w:tcPr>
            <w:tcW w:w="4533" w:type="dxa"/>
          </w:tcPr>
          <w:p w:rsidR="00083538" w:rsidRDefault="00083538" w:rsidP="00083538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5304FE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5304FE">
              <w:rPr>
                <w:rFonts w:ascii="Times New Roman" w:hAnsi="Times New Roman"/>
                <w:sz w:val="24"/>
                <w:szCs w:val="24"/>
              </w:rPr>
              <w:t>=RoyD29qJu50</w:t>
            </w:r>
          </w:p>
        </w:tc>
        <w:tc>
          <w:tcPr>
            <w:tcW w:w="4534" w:type="dxa"/>
          </w:tcPr>
          <w:p w:rsidR="00083538" w:rsidRPr="005304FE" w:rsidRDefault="00083538" w:rsidP="00697078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id. </w:t>
            </w:r>
            <w:proofErr w:type="spellStart"/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>Zimányi</w:t>
            </w:r>
            <w:proofErr w:type="spellEnd"/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József református lelkész életrajzi beszámoló (</w:t>
            </w:r>
            <w:r w:rsidR="00697078"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Duna </w:t>
            </w:r>
            <w:r w:rsidR="0069707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TV, </w:t>
            </w:r>
            <w:r w:rsidRPr="005304FE">
              <w:rPr>
                <w:rFonts w:ascii="Times New Roman" w:hAnsi="Times New Roman"/>
                <w:color w:val="111111"/>
                <w:sz w:val="24"/>
                <w:szCs w:val="24"/>
              </w:rPr>
              <w:t>1993)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41:50</w:t>
            </w:r>
            <w:r w:rsidR="00F752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Evangelizációs alkalmon, csendesnapon nézhető meg</w:t>
            </w:r>
          </w:p>
        </w:tc>
      </w:tr>
      <w:tr w:rsidR="00083538" w:rsidTr="00F752C6">
        <w:tc>
          <w:tcPr>
            <w:tcW w:w="4533" w:type="dxa"/>
          </w:tcPr>
          <w:p w:rsidR="00083538" w:rsidRPr="00515666" w:rsidRDefault="00083538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515666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515666">
              <w:rPr>
                <w:rFonts w:ascii="Times New Roman" w:hAnsi="Times New Roman"/>
                <w:sz w:val="24"/>
                <w:szCs w:val="24"/>
              </w:rPr>
              <w:t>=TVN3GYgOcxQ</w:t>
            </w:r>
          </w:p>
          <w:p w:rsidR="00083538" w:rsidRDefault="00083538" w:rsidP="00083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083538" w:rsidRDefault="00083538" w:rsidP="00F752C6">
            <w:pPr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i/>
                <w:sz w:val="24"/>
                <w:szCs w:val="24"/>
              </w:rPr>
              <w:t>Vértanúságra ítélve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 xml:space="preserve"> (52.00)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F66911">
              <w:rPr>
                <w:rFonts w:ascii="Times New Roman" w:hAnsi="Times New Roman"/>
                <w:sz w:val="24"/>
                <w:szCs w:val="24"/>
              </w:rPr>
              <w:t>f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 xml:space="preserve">ilm </w:t>
            </w:r>
            <w:proofErr w:type="spellStart"/>
            <w:r w:rsidRPr="00515666">
              <w:rPr>
                <w:rFonts w:ascii="Times New Roman" w:hAnsi="Times New Roman"/>
                <w:sz w:val="24"/>
                <w:szCs w:val="24"/>
              </w:rPr>
              <w:t>R</w:t>
            </w:r>
            <w:r w:rsidR="00697078">
              <w:rPr>
                <w:rFonts w:ascii="Times New Roman" w:hAnsi="Times New Roman"/>
                <w:sz w:val="24"/>
                <w:szCs w:val="24"/>
              </w:rPr>
              <w:t>o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>mzsa</w:t>
            </w:r>
            <w:proofErr w:type="spellEnd"/>
            <w:r w:rsidRPr="00515666">
              <w:rPr>
                <w:rFonts w:ascii="Times New Roman" w:hAnsi="Times New Roman"/>
                <w:sz w:val="24"/>
                <w:szCs w:val="24"/>
              </w:rPr>
              <w:t xml:space="preserve"> Tódor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mártír g. k. püspök </w:t>
            </w:r>
            <w:r w:rsidR="00FC4096">
              <w:rPr>
                <w:rFonts w:ascii="Times New Roman" w:hAnsi="Times New Roman"/>
                <w:sz w:val="24"/>
                <w:szCs w:val="24"/>
              </w:rPr>
              <w:t>boldoggá avatásáról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>tovább</w:t>
            </w:r>
            <w:r w:rsidR="00FC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666">
              <w:rPr>
                <w:rFonts w:ascii="Times New Roman" w:hAnsi="Times New Roman"/>
                <w:sz w:val="24"/>
                <w:szCs w:val="24"/>
              </w:rPr>
              <w:t>élő emlékéről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Kárpátalján Hosszú,</w:t>
            </w:r>
            <w:r w:rsidR="00697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 kárpátaljai kirándulás előtt vagy kárpáta</w:t>
            </w:r>
            <w:r w:rsidR="00697078">
              <w:rPr>
                <w:rFonts w:ascii="Times New Roman" w:hAnsi="Times New Roman"/>
                <w:sz w:val="24"/>
                <w:szCs w:val="24"/>
              </w:rPr>
              <w:t>lj</w:t>
            </w:r>
            <w:r>
              <w:rPr>
                <w:rFonts w:ascii="Times New Roman" w:hAnsi="Times New Roman"/>
                <w:sz w:val="24"/>
                <w:szCs w:val="24"/>
              </w:rPr>
              <w:t>ai diákokkal közös nyári tábor</w:t>
            </w:r>
            <w:r w:rsidR="00697078">
              <w:rPr>
                <w:rFonts w:ascii="Times New Roman" w:hAnsi="Times New Roman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rendezvény</w:t>
            </w:r>
            <w:r w:rsidR="00697078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érdekes megnézni.</w:t>
            </w:r>
          </w:p>
        </w:tc>
      </w:tr>
      <w:tr w:rsidR="00083538" w:rsidTr="00F752C6">
        <w:tc>
          <w:tcPr>
            <w:tcW w:w="4533" w:type="dxa"/>
          </w:tcPr>
          <w:p w:rsidR="00083538" w:rsidRDefault="00B463B0" w:rsidP="00083538">
            <w:pPr>
              <w:rPr>
                <w:rFonts w:ascii="Times New Roman" w:hAnsi="Times New Roman"/>
                <w:sz w:val="24"/>
                <w:szCs w:val="24"/>
              </w:rPr>
            </w:pPr>
            <w:r w:rsidRPr="00B463B0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B463B0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B463B0">
              <w:rPr>
                <w:rFonts w:ascii="Times New Roman" w:hAnsi="Times New Roman"/>
                <w:sz w:val="24"/>
                <w:szCs w:val="24"/>
              </w:rPr>
              <w:t>=OZLiCZDj1zk&amp;t=126s</w:t>
            </w:r>
          </w:p>
        </w:tc>
        <w:tc>
          <w:tcPr>
            <w:tcW w:w="4534" w:type="dxa"/>
          </w:tcPr>
          <w:p w:rsidR="00083538" w:rsidRDefault="00083538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5304FE">
              <w:rPr>
                <w:rFonts w:ascii="Times New Roman" w:hAnsi="Times New Roman"/>
                <w:i/>
                <w:sz w:val="24"/>
                <w:szCs w:val="24"/>
              </w:rPr>
              <w:t>Legázolt egyház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26:48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György történész eredeti helyszíneken beszél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Romzsa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Tódorról</w:t>
            </w:r>
          </w:p>
        </w:tc>
      </w:tr>
    </w:tbl>
    <w:p w:rsidR="006257C3" w:rsidRDefault="006257C3" w:rsidP="004156AD">
      <w:pPr>
        <w:rPr>
          <w:rFonts w:ascii="Times New Roman" w:hAnsi="Times New Roman"/>
          <w:b/>
          <w:sz w:val="24"/>
          <w:szCs w:val="24"/>
        </w:rPr>
      </w:pPr>
    </w:p>
    <w:p w:rsidR="00EF5B86" w:rsidRDefault="00EF5B86" w:rsidP="004156A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3A3651" w:rsidRPr="00AC3108" w:rsidTr="003A3651">
        <w:tc>
          <w:tcPr>
            <w:tcW w:w="4533" w:type="dxa"/>
            <w:shd w:val="clear" w:color="auto" w:fill="D9E2F3" w:themeFill="accent5" w:themeFillTint="33"/>
          </w:tcPr>
          <w:p w:rsidR="003A3651" w:rsidRPr="003A3651" w:rsidRDefault="003A3651" w:rsidP="0061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Filmek: </w:t>
            </w:r>
            <w:r w:rsidRPr="00697078">
              <w:rPr>
                <w:rFonts w:ascii="Times New Roman" w:hAnsi="Times New Roman"/>
                <w:sz w:val="24"/>
                <w:szCs w:val="24"/>
              </w:rPr>
              <w:t>Magyarország – 1944</w:t>
            </w:r>
            <w:r w:rsidR="00697078" w:rsidRPr="00697078">
              <w:rPr>
                <w:rFonts w:ascii="Times New Roman" w:hAnsi="Times New Roman"/>
                <w:sz w:val="24"/>
                <w:szCs w:val="24"/>
              </w:rPr>
              <w:t>,</w:t>
            </w:r>
            <w:r w:rsidRPr="00697078">
              <w:rPr>
                <w:rFonts w:ascii="Times New Roman" w:hAnsi="Times New Roman"/>
                <w:sz w:val="24"/>
                <w:szCs w:val="24"/>
              </w:rPr>
              <w:t xml:space="preserve"> majd a Rákosi</w:t>
            </w:r>
            <w:r w:rsidR="00697078" w:rsidRPr="00697078">
              <w:rPr>
                <w:rFonts w:ascii="Times New Roman" w:hAnsi="Times New Roman"/>
                <w:sz w:val="24"/>
                <w:szCs w:val="24"/>
              </w:rPr>
              <w:t>-</w:t>
            </w:r>
            <w:r w:rsidRPr="00697078">
              <w:rPr>
                <w:rFonts w:ascii="Times New Roman" w:hAnsi="Times New Roman"/>
                <w:sz w:val="24"/>
                <w:szCs w:val="24"/>
              </w:rPr>
              <w:t>korszak</w:t>
            </w: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C2698" w:rsidTr="003A3651">
        <w:tc>
          <w:tcPr>
            <w:tcW w:w="4533" w:type="dxa"/>
          </w:tcPr>
          <w:p w:rsidR="00BC2698" w:rsidRPr="00FB6AC1" w:rsidRDefault="001E57BD" w:rsidP="006257C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2698" w:rsidRPr="002E0A8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https://www.youtube.com/watch?v=tpbRoO8EzhQ</w:t>
              </w:r>
            </w:hyperlink>
          </w:p>
        </w:tc>
        <w:tc>
          <w:tcPr>
            <w:tcW w:w="4534" w:type="dxa"/>
          </w:tcPr>
          <w:p w:rsidR="00BC2698" w:rsidRPr="00BC2698" w:rsidRDefault="00BC2698" w:rsidP="00F66911">
            <w:pPr>
              <w:rPr>
                <w:rFonts w:ascii="Times New Roman" w:hAnsi="Times New Roman"/>
                <w:sz w:val="24"/>
                <w:szCs w:val="24"/>
              </w:rPr>
            </w:pPr>
            <w:r w:rsidRPr="00515666">
              <w:rPr>
                <w:rFonts w:ascii="Times New Roman" w:hAnsi="Times New Roman"/>
                <w:i/>
                <w:sz w:val="24"/>
                <w:szCs w:val="24"/>
              </w:rPr>
              <w:t>Ravasz László Magyar Történelmi Arcképcsarnok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(13:47) </w:t>
            </w:r>
          </w:p>
        </w:tc>
      </w:tr>
      <w:tr w:rsidR="00BC2698" w:rsidTr="003A3651">
        <w:tc>
          <w:tcPr>
            <w:tcW w:w="4533" w:type="dxa"/>
          </w:tcPr>
          <w:p w:rsidR="00BC2698" w:rsidRDefault="001E57BD" w:rsidP="00F75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BC2698" w:rsidRPr="002E0A8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https://www.youtube.com/watch?v=jPgplvAusFY</w:t>
              </w:r>
            </w:hyperlink>
          </w:p>
        </w:tc>
        <w:tc>
          <w:tcPr>
            <w:tcW w:w="4534" w:type="dxa"/>
          </w:tcPr>
          <w:p w:rsidR="00BC2698" w:rsidRPr="00BC2698" w:rsidRDefault="00BC2698" w:rsidP="00B463B0">
            <w:pPr>
              <w:rPr>
                <w:rFonts w:ascii="Times New Roman" w:hAnsi="Times New Roman"/>
                <w:sz w:val="24"/>
                <w:szCs w:val="24"/>
              </w:rPr>
            </w:pPr>
            <w:r w:rsidRPr="000341DC">
              <w:rPr>
                <w:rFonts w:ascii="Times New Roman" w:hAnsi="Times New Roman"/>
                <w:i/>
                <w:sz w:val="24"/>
                <w:szCs w:val="24"/>
              </w:rPr>
              <w:t>Mindszenty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József az új hercegprímás </w:t>
            </w:r>
            <w:r w:rsidRPr="000341DC">
              <w:rPr>
                <w:rFonts w:ascii="Times New Roman" w:hAnsi="Times New Roman"/>
                <w:sz w:val="24"/>
                <w:szCs w:val="24"/>
              </w:rPr>
              <w:t>(0:38)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Egykorú h</w:t>
            </w:r>
            <w:r w:rsidR="00440AD9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radófelvétel.</w:t>
            </w:r>
          </w:p>
        </w:tc>
      </w:tr>
      <w:tr w:rsidR="00BC2698" w:rsidTr="003A3651">
        <w:tc>
          <w:tcPr>
            <w:tcW w:w="4533" w:type="dxa"/>
          </w:tcPr>
          <w:p w:rsidR="00BC2698" w:rsidRDefault="00BC2698" w:rsidP="00F75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CEB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F96CEB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F96CEB">
              <w:rPr>
                <w:rFonts w:ascii="Times New Roman" w:hAnsi="Times New Roman"/>
                <w:sz w:val="24"/>
                <w:szCs w:val="24"/>
              </w:rPr>
              <w:t>=JPgX7VkDP6o</w:t>
            </w:r>
          </w:p>
        </w:tc>
        <w:tc>
          <w:tcPr>
            <w:tcW w:w="4534" w:type="dxa"/>
          </w:tcPr>
          <w:p w:rsidR="00BC2698" w:rsidRPr="00BC2698" w:rsidRDefault="00B463B0" w:rsidP="00F75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Mindszent</w:t>
            </w:r>
            <w:r w:rsidR="00BC2698" w:rsidRPr="000341DC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BC2698">
              <w:rPr>
                <w:rFonts w:ascii="Times New Roman" w:hAnsi="Times New Roman"/>
                <w:sz w:val="24"/>
                <w:szCs w:val="24"/>
              </w:rPr>
              <w:t xml:space="preserve"> (5:19)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698">
              <w:rPr>
                <w:rFonts w:ascii="Times New Roman" w:hAnsi="Times New Roman"/>
                <w:sz w:val="24"/>
                <w:szCs w:val="24"/>
              </w:rPr>
              <w:t xml:space="preserve">Kevésbé ismert képek beúsztatva, idézetekkel Bartók Béla </w:t>
            </w:r>
            <w:r w:rsidR="00BC2698" w:rsidRPr="00BC2698">
              <w:rPr>
                <w:rFonts w:ascii="Times New Roman" w:hAnsi="Times New Roman"/>
                <w:i/>
                <w:sz w:val="24"/>
                <w:szCs w:val="24"/>
              </w:rPr>
              <w:t>Román táncok</w:t>
            </w:r>
            <w:r w:rsidR="00BC2698">
              <w:rPr>
                <w:rFonts w:ascii="Times New Roman" w:hAnsi="Times New Roman"/>
                <w:sz w:val="24"/>
                <w:szCs w:val="24"/>
              </w:rPr>
              <w:t xml:space="preserve"> zenéjére, valószínűleg a nyugati magyar emigráció készítette</w:t>
            </w:r>
          </w:p>
        </w:tc>
      </w:tr>
    </w:tbl>
    <w:p w:rsidR="006257C3" w:rsidRDefault="006257C3" w:rsidP="004156A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2"/>
        <w:gridCol w:w="4535"/>
      </w:tblGrid>
      <w:tr w:rsidR="003A3651" w:rsidRPr="00AC3108" w:rsidTr="003A3651">
        <w:tc>
          <w:tcPr>
            <w:tcW w:w="4533" w:type="dxa"/>
            <w:shd w:val="clear" w:color="auto" w:fill="D9E2F3" w:themeFill="accent5" w:themeFillTint="33"/>
          </w:tcPr>
          <w:p w:rsidR="003A3651" w:rsidRPr="00A56C3A" w:rsidRDefault="003A3651" w:rsidP="003A3651">
            <w:pPr>
              <w:rPr>
                <w:rFonts w:ascii="Times New Roman" w:hAnsi="Times New Roman"/>
                <w:sz w:val="24"/>
                <w:szCs w:val="24"/>
              </w:rPr>
            </w:pPr>
            <w:r w:rsidRPr="00A56C3A">
              <w:rPr>
                <w:rFonts w:ascii="Times New Roman" w:hAnsi="Times New Roman"/>
                <w:sz w:val="24"/>
                <w:szCs w:val="24"/>
              </w:rPr>
              <w:t>Filmek: 1956 utáni kádári megtorlás</w:t>
            </w:r>
          </w:p>
          <w:p w:rsidR="003A3651" w:rsidRPr="00AC3108" w:rsidRDefault="003A3651" w:rsidP="00615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3A3651" w:rsidRPr="00AC3108" w:rsidRDefault="003A3651" w:rsidP="00615E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4156AD" w:rsidTr="003A3651">
        <w:tc>
          <w:tcPr>
            <w:tcW w:w="4531" w:type="dxa"/>
          </w:tcPr>
          <w:p w:rsidR="004156AD" w:rsidRDefault="004156AD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186162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186162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186162">
              <w:rPr>
                <w:rFonts w:ascii="Times New Roman" w:hAnsi="Times New Roman"/>
                <w:sz w:val="24"/>
                <w:szCs w:val="24"/>
              </w:rPr>
              <w:t>=rCTiuR6v53s</w:t>
            </w:r>
          </w:p>
        </w:tc>
        <w:tc>
          <w:tcPr>
            <w:tcW w:w="4536" w:type="dxa"/>
          </w:tcPr>
          <w:p w:rsidR="004156AD" w:rsidRDefault="004156AD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F36AAA">
              <w:rPr>
                <w:rFonts w:ascii="Times New Roman" w:hAnsi="Times New Roman"/>
                <w:i/>
                <w:sz w:val="24"/>
                <w:szCs w:val="24"/>
              </w:rPr>
              <w:t>Ki volt Gulyás Lajos?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1989 (2:30)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Előtte el kell mondani, be kell mutatni</w:t>
            </w:r>
            <w:r w:rsidR="00697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hogy mi </w:t>
            </w:r>
            <w:r w:rsidR="003A3651">
              <w:rPr>
                <w:rFonts w:ascii="Times New Roman" w:hAnsi="Times New Roman"/>
                <w:sz w:val="24"/>
                <w:szCs w:val="24"/>
              </w:rPr>
              <w:t>volt a mosonmagyaróvári sortűz!</w:t>
            </w:r>
          </w:p>
        </w:tc>
      </w:tr>
      <w:tr w:rsidR="004156AD" w:rsidTr="003A3651">
        <w:tc>
          <w:tcPr>
            <w:tcW w:w="4531" w:type="dxa"/>
          </w:tcPr>
          <w:p w:rsidR="004156AD" w:rsidRDefault="001E57BD" w:rsidP="00F752C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156AD" w:rsidRPr="002E0A88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https://www.youtube.com/watch?v=52bke1qf1Gg</w:t>
              </w:r>
            </w:hyperlink>
          </w:p>
        </w:tc>
        <w:tc>
          <w:tcPr>
            <w:tcW w:w="4536" w:type="dxa"/>
          </w:tcPr>
          <w:p w:rsidR="004156AD" w:rsidRDefault="003A3651" w:rsidP="00F75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Például: </w:t>
            </w:r>
            <w:r w:rsidR="00B463B0" w:rsidRPr="00F36AAA">
              <w:rPr>
                <w:rFonts w:ascii="Times New Roman" w:hAnsi="Times New Roman"/>
                <w:i/>
                <w:sz w:val="24"/>
                <w:szCs w:val="24"/>
              </w:rPr>
              <w:t>Elhallgatott</w:t>
            </w:r>
            <w:r w:rsidRPr="00F36AAA">
              <w:rPr>
                <w:rFonts w:ascii="Times New Roman" w:hAnsi="Times New Roman"/>
                <w:i/>
                <w:sz w:val="24"/>
                <w:szCs w:val="24"/>
              </w:rPr>
              <w:t xml:space="preserve"> a sortűz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(24:44)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film 1989-ben készült és sokkoló részleteket is tartalmaz! Megszólalnak benne a túlélők és Dudás börtönparancsnok is.</w:t>
            </w:r>
          </w:p>
        </w:tc>
      </w:tr>
      <w:tr w:rsidR="004156AD" w:rsidTr="003A3651">
        <w:tc>
          <w:tcPr>
            <w:tcW w:w="4531" w:type="dxa"/>
          </w:tcPr>
          <w:p w:rsidR="004156AD" w:rsidRDefault="003A3651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F940BA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F940BA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F940BA">
              <w:rPr>
                <w:rFonts w:ascii="Times New Roman" w:hAnsi="Times New Roman"/>
                <w:sz w:val="24"/>
                <w:szCs w:val="24"/>
              </w:rPr>
              <w:t>=2VVoXY_sIYE</w:t>
            </w:r>
          </w:p>
        </w:tc>
        <w:tc>
          <w:tcPr>
            <w:tcW w:w="4536" w:type="dxa"/>
          </w:tcPr>
          <w:p w:rsidR="004156AD" w:rsidRDefault="003A3651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Gulyás </w:t>
            </w:r>
            <w:proofErr w:type="spellStart"/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>Lajos</w:t>
            </w:r>
            <w:proofErr w:type="gramStart"/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>,református</w:t>
            </w:r>
            <w:proofErr w:type="spellEnd"/>
            <w:proofErr w:type="gramEnd"/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lelkész,1956-os mártír </w:t>
            </w:r>
            <w:r w:rsidR="00697078">
              <w:rPr>
                <w:rFonts w:ascii="Times New Roman" w:hAnsi="Times New Roman"/>
                <w:color w:val="111111"/>
                <w:sz w:val="24"/>
                <w:szCs w:val="24"/>
              </w:rPr>
              <w:t>–</w:t>
            </w:r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Levél –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</w:t>
            </w:r>
            <w:r w:rsidRPr="00F940BA">
              <w:rPr>
                <w:rFonts w:ascii="Times New Roman" w:hAnsi="Times New Roman"/>
                <w:color w:val="111111"/>
                <w:sz w:val="24"/>
                <w:szCs w:val="24"/>
              </w:rPr>
              <w:t>3:26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)</w:t>
            </w:r>
            <w:r w:rsidR="00F752C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mártír lelkész emlékszobáját és sírját mutatja be.</w:t>
            </w:r>
          </w:p>
        </w:tc>
      </w:tr>
      <w:tr w:rsidR="004156AD" w:rsidTr="003A3651">
        <w:tc>
          <w:tcPr>
            <w:tcW w:w="4531" w:type="dxa"/>
          </w:tcPr>
          <w:p w:rsidR="004156AD" w:rsidRDefault="003A3651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84337D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84337D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84337D">
              <w:rPr>
                <w:rFonts w:ascii="Times New Roman" w:hAnsi="Times New Roman"/>
                <w:sz w:val="24"/>
                <w:szCs w:val="24"/>
              </w:rPr>
              <w:t>=nqvDrDjejfc</w:t>
            </w:r>
          </w:p>
        </w:tc>
        <w:tc>
          <w:tcPr>
            <w:tcW w:w="4536" w:type="dxa"/>
          </w:tcPr>
          <w:p w:rsidR="004156AD" w:rsidRDefault="003A3651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9125B7">
              <w:rPr>
                <w:rFonts w:ascii="Times New Roman" w:hAnsi="Times New Roman"/>
                <w:i/>
                <w:sz w:val="24"/>
                <w:szCs w:val="24"/>
              </w:rPr>
              <w:t>Halára ítélve – papi sorsok 1956 után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9707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2: 34)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Földváryné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Réka történész a Nemzeti Emlékezet Bizottsága elnöke Brenner Jánosról, Gulyás Lajosról</w:t>
            </w:r>
            <w:r w:rsidR="00697078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2017. december 15-én a Parlamentben tartott konferencia előzetese </w:t>
            </w:r>
          </w:p>
        </w:tc>
      </w:tr>
      <w:tr w:rsidR="004156AD" w:rsidTr="003A3651">
        <w:tc>
          <w:tcPr>
            <w:tcW w:w="4531" w:type="dxa"/>
          </w:tcPr>
          <w:p w:rsidR="004156AD" w:rsidRDefault="00A56C3A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84337D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84337D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84337D">
              <w:rPr>
                <w:rFonts w:ascii="Times New Roman" w:hAnsi="Times New Roman"/>
                <w:sz w:val="24"/>
                <w:szCs w:val="24"/>
              </w:rPr>
              <w:t>=mdhu2fNV6hI</w:t>
            </w:r>
          </w:p>
        </w:tc>
        <w:tc>
          <w:tcPr>
            <w:tcW w:w="4536" w:type="dxa"/>
          </w:tcPr>
          <w:p w:rsidR="004156AD" w:rsidRDefault="00A56C3A" w:rsidP="00F752C6">
            <w:pPr>
              <w:rPr>
                <w:rFonts w:ascii="Times New Roman" w:hAnsi="Times New Roman"/>
                <w:sz w:val="24"/>
                <w:szCs w:val="24"/>
              </w:rPr>
            </w:pPr>
            <w:r w:rsidRPr="009125B7">
              <w:rPr>
                <w:rFonts w:ascii="Times New Roman" w:hAnsi="Times New Roman"/>
                <w:i/>
                <w:sz w:val="24"/>
                <w:szCs w:val="24"/>
              </w:rPr>
              <w:t>Kisfilm Brenner János életéről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(2:08)</w:t>
            </w:r>
            <w:r w:rsidR="00F75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Mai zenével, mai középiskolásokkal</w:t>
            </w:r>
          </w:p>
        </w:tc>
      </w:tr>
    </w:tbl>
    <w:p w:rsidR="006257C3" w:rsidRDefault="006257C3" w:rsidP="006257C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F5B86" w:rsidRDefault="00EF5B86" w:rsidP="006257C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F5B86" w:rsidRDefault="00EF5B86" w:rsidP="006257C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F5B86" w:rsidRDefault="00EF5B86" w:rsidP="006257C3">
      <w:pPr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D454A" w:rsidTr="006D454A">
        <w:tc>
          <w:tcPr>
            <w:tcW w:w="4531" w:type="dxa"/>
            <w:shd w:val="clear" w:color="auto" w:fill="D9E2F3" w:themeFill="accent5" w:themeFillTint="33"/>
          </w:tcPr>
          <w:p w:rsidR="006D454A" w:rsidRPr="006D454A" w:rsidRDefault="006D454A" w:rsidP="006D454A">
            <w:pPr>
              <w:rPr>
                <w:rFonts w:ascii="Times New Roman" w:hAnsi="Times New Roman"/>
                <w:sz w:val="24"/>
                <w:szCs w:val="24"/>
              </w:rPr>
            </w:pPr>
            <w:r w:rsidRPr="006D454A">
              <w:rPr>
                <w:rFonts w:ascii="Times New Roman" w:hAnsi="Times New Roman"/>
                <w:sz w:val="24"/>
                <w:szCs w:val="24"/>
              </w:rPr>
              <w:lastRenderedPageBreak/>
              <w:t>Filmek: 1956 utáni erdélyi megtorlás</w:t>
            </w:r>
          </w:p>
          <w:p w:rsidR="006D454A" w:rsidRPr="00AC3108" w:rsidRDefault="006D454A" w:rsidP="006D4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D454A" w:rsidRPr="00AC3108" w:rsidRDefault="006D454A" w:rsidP="006D45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6D454A" w:rsidTr="006D454A">
        <w:tc>
          <w:tcPr>
            <w:tcW w:w="4531" w:type="dxa"/>
          </w:tcPr>
          <w:p w:rsidR="006D454A" w:rsidRPr="00F66911" w:rsidRDefault="007A55B6" w:rsidP="006D454A">
            <w:pPr>
              <w:rPr>
                <w:rFonts w:ascii="Times New Roman" w:hAnsi="Times New Roman"/>
                <w:sz w:val="24"/>
                <w:szCs w:val="24"/>
              </w:rPr>
            </w:pPr>
            <w:r w:rsidRPr="007A55B6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7A55B6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7A55B6">
              <w:rPr>
                <w:rFonts w:ascii="Times New Roman" w:hAnsi="Times New Roman"/>
                <w:sz w:val="24"/>
                <w:szCs w:val="24"/>
              </w:rPr>
              <w:t>=beHTZAgzFgk</w:t>
            </w:r>
          </w:p>
        </w:tc>
        <w:tc>
          <w:tcPr>
            <w:tcW w:w="4531" w:type="dxa"/>
          </w:tcPr>
          <w:p w:rsidR="006D454A" w:rsidRPr="00F66911" w:rsidRDefault="006D454A" w:rsidP="00F66911">
            <w:pPr>
              <w:rPr>
                <w:rFonts w:ascii="Times New Roman" w:hAnsi="Times New Roman"/>
                <w:sz w:val="24"/>
                <w:szCs w:val="24"/>
              </w:rPr>
            </w:pPr>
            <w:r w:rsidRPr="009125B7">
              <w:rPr>
                <w:rFonts w:ascii="Times New Roman" w:hAnsi="Times New Roman"/>
                <w:i/>
                <w:sz w:val="24"/>
                <w:szCs w:val="24"/>
              </w:rPr>
              <w:t xml:space="preserve">id. Balaskó Vilmos 1994. márciusi </w:t>
            </w:r>
            <w:r w:rsidR="0069707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9125B7">
              <w:rPr>
                <w:rFonts w:ascii="Times New Roman" w:hAnsi="Times New Roman"/>
                <w:i/>
                <w:sz w:val="24"/>
                <w:szCs w:val="24"/>
              </w:rPr>
              <w:t>TV-interjúja,</w:t>
            </w:r>
            <w:r w:rsidRPr="006011D1">
              <w:rPr>
                <w:rFonts w:ascii="Times New Roman" w:hAnsi="Times New Roman"/>
                <w:sz w:val="24"/>
                <w:szCs w:val="24"/>
              </w:rPr>
              <w:t xml:space="preserve"> riporter: </w:t>
            </w:r>
            <w:proofErr w:type="spellStart"/>
            <w:r w:rsidRPr="006011D1">
              <w:rPr>
                <w:rFonts w:ascii="Times New Roman" w:hAnsi="Times New Roman"/>
                <w:sz w:val="24"/>
                <w:szCs w:val="24"/>
              </w:rPr>
              <w:t>Tófalvi</w:t>
            </w:r>
            <w:proofErr w:type="spellEnd"/>
            <w:r w:rsidRPr="006011D1">
              <w:rPr>
                <w:rFonts w:ascii="Times New Roman" w:hAnsi="Times New Roman"/>
                <w:sz w:val="24"/>
                <w:szCs w:val="24"/>
              </w:rPr>
              <w:t xml:space="preserve"> Zoltán (20:53’)</w:t>
            </w:r>
          </w:p>
        </w:tc>
      </w:tr>
      <w:tr w:rsidR="006D454A" w:rsidTr="006D454A">
        <w:tc>
          <w:tcPr>
            <w:tcW w:w="4531" w:type="dxa"/>
          </w:tcPr>
          <w:p w:rsidR="006D454A" w:rsidRDefault="006D454A" w:rsidP="00F75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E34">
              <w:rPr>
                <w:rFonts w:ascii="Times New Roman" w:hAnsi="Times New Roman"/>
                <w:sz w:val="24"/>
                <w:szCs w:val="24"/>
              </w:rPr>
              <w:t>https://www.youtube.com/watch</w:t>
            </w:r>
            <w:proofErr w:type="gramStart"/>
            <w:r w:rsidRPr="00BD1E34">
              <w:rPr>
                <w:rFonts w:ascii="Times New Roman" w:hAnsi="Times New Roman"/>
                <w:sz w:val="24"/>
                <w:szCs w:val="24"/>
              </w:rPr>
              <w:t>?v</w:t>
            </w:r>
            <w:proofErr w:type="gramEnd"/>
            <w:r w:rsidRPr="00BD1E34">
              <w:rPr>
                <w:rFonts w:ascii="Times New Roman" w:hAnsi="Times New Roman"/>
                <w:sz w:val="24"/>
                <w:szCs w:val="24"/>
              </w:rPr>
              <w:t>=AAGZG0KppU8</w:t>
            </w:r>
          </w:p>
        </w:tc>
        <w:tc>
          <w:tcPr>
            <w:tcW w:w="4531" w:type="dxa"/>
          </w:tcPr>
          <w:p w:rsidR="006D454A" w:rsidRPr="00F66911" w:rsidRDefault="006D454A" w:rsidP="006D45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5B7">
              <w:rPr>
                <w:rFonts w:ascii="Times New Roman" w:hAnsi="Times New Roman"/>
                <w:i/>
                <w:sz w:val="24"/>
                <w:szCs w:val="24"/>
              </w:rPr>
              <w:t>Tófalvi</w:t>
            </w:r>
            <w:proofErr w:type="spellEnd"/>
            <w:r w:rsidRPr="009125B7">
              <w:rPr>
                <w:rFonts w:ascii="Times New Roman" w:hAnsi="Times New Roman"/>
                <w:i/>
                <w:sz w:val="24"/>
                <w:szCs w:val="24"/>
              </w:rPr>
              <w:t xml:space="preserve"> Zoltán: </w:t>
            </w:r>
            <w:r w:rsidR="001E57BD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bookmarkStart w:id="0" w:name="_GoBack"/>
            <w:bookmarkEnd w:id="0"/>
            <w:r w:rsidRPr="009125B7">
              <w:rPr>
                <w:rFonts w:ascii="Times New Roman" w:hAnsi="Times New Roman"/>
                <w:i/>
                <w:sz w:val="24"/>
                <w:szCs w:val="24"/>
              </w:rPr>
              <w:t>56 és Románia</w:t>
            </w:r>
            <w:r w:rsidRPr="00BD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0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E34">
              <w:rPr>
                <w:rFonts w:ascii="Times New Roman" w:hAnsi="Times New Roman"/>
                <w:sz w:val="24"/>
                <w:szCs w:val="24"/>
              </w:rPr>
              <w:t>előzete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697078">
              <w:rPr>
                <w:rFonts w:ascii="Times New Roman" w:hAnsi="Times New Roman"/>
                <w:sz w:val="24"/>
                <w:szCs w:val="24"/>
              </w:rPr>
              <w:br/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Magyar PEN Klub konferenciaa</w:t>
            </w:r>
            <w:r w:rsidRPr="00BD1E34">
              <w:rPr>
                <w:rFonts w:ascii="Times New Roman" w:hAnsi="Times New Roman"/>
                <w:sz w:val="24"/>
                <w:szCs w:val="24"/>
              </w:rPr>
              <w:t>jánlója</w:t>
            </w:r>
          </w:p>
        </w:tc>
      </w:tr>
    </w:tbl>
    <w:p w:rsidR="006257C3" w:rsidRPr="00AC3108" w:rsidRDefault="006257C3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663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E0E6A" w:rsidRPr="00ED08CB" w:rsidTr="008E36DE">
        <w:tc>
          <w:tcPr>
            <w:tcW w:w="4533" w:type="dxa"/>
          </w:tcPr>
          <w:p w:rsidR="000E0E6A" w:rsidRPr="00ED08CB" w:rsidRDefault="000E0E6A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8CB">
              <w:rPr>
                <w:rFonts w:ascii="Times New Roman" w:hAnsi="Times New Roman"/>
                <w:i/>
                <w:sz w:val="24"/>
                <w:szCs w:val="24"/>
              </w:rPr>
              <w:t>https://learningapps.org/4064732</w:t>
            </w:r>
          </w:p>
        </w:tc>
        <w:tc>
          <w:tcPr>
            <w:tcW w:w="4534" w:type="dxa"/>
          </w:tcPr>
          <w:p w:rsidR="000E0E6A" w:rsidRPr="00ED08CB" w:rsidRDefault="000E0E6A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CB">
              <w:rPr>
                <w:rFonts w:ascii="Times New Roman" w:hAnsi="Times New Roman"/>
                <w:sz w:val="24"/>
                <w:szCs w:val="24"/>
              </w:rPr>
              <w:t xml:space="preserve">Keresztrejtvény a </w:t>
            </w:r>
            <w:r w:rsidR="009725F1">
              <w:rPr>
                <w:rFonts w:ascii="Times New Roman" w:hAnsi="Times New Roman"/>
                <w:sz w:val="24"/>
                <w:szCs w:val="24"/>
              </w:rPr>
              <w:t>határon túli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magyarság 1945 utáni történetéről.</w:t>
            </w:r>
          </w:p>
        </w:tc>
      </w:tr>
      <w:tr w:rsidR="000E0E6A" w:rsidRPr="00ED08CB" w:rsidTr="008E36DE">
        <w:tc>
          <w:tcPr>
            <w:tcW w:w="4533" w:type="dxa"/>
          </w:tcPr>
          <w:p w:rsidR="000E0E6A" w:rsidRPr="00ED08CB" w:rsidRDefault="000E0E6A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7ED">
              <w:rPr>
                <w:rFonts w:ascii="Times New Roman" w:hAnsi="Times New Roman"/>
                <w:i/>
                <w:sz w:val="24"/>
                <w:szCs w:val="24"/>
              </w:rPr>
              <w:t>https://learningapps.org/2799067</w:t>
            </w:r>
          </w:p>
        </w:tc>
        <w:tc>
          <w:tcPr>
            <w:tcW w:w="4534" w:type="dxa"/>
          </w:tcPr>
          <w:p w:rsidR="000E0E6A" w:rsidRPr="00ED08CB" w:rsidRDefault="000E0E6A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1944</w:t>
            </w:r>
            <w:r w:rsidR="006970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45: kirakós játék.</w:t>
            </w:r>
          </w:p>
        </w:tc>
      </w:tr>
      <w:tr w:rsidR="000E0E6A" w:rsidRPr="00ED08CB" w:rsidTr="008E36DE">
        <w:tc>
          <w:tcPr>
            <w:tcW w:w="4533" w:type="dxa"/>
          </w:tcPr>
          <w:p w:rsidR="000E0E6A" w:rsidRPr="00ED08CB" w:rsidRDefault="000E0E6A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07ED">
              <w:rPr>
                <w:rFonts w:ascii="Times New Roman" w:hAnsi="Times New Roman"/>
                <w:i/>
                <w:sz w:val="24"/>
                <w:szCs w:val="24"/>
              </w:rPr>
              <w:t>https://learningapps.org/4064664</w:t>
            </w:r>
          </w:p>
        </w:tc>
        <w:tc>
          <w:tcPr>
            <w:tcW w:w="4534" w:type="dxa"/>
          </w:tcPr>
          <w:p w:rsidR="000E0E6A" w:rsidRPr="00ED08CB" w:rsidRDefault="009725F1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Határon túli</w:t>
            </w:r>
            <w:r w:rsidR="000E0E6A">
              <w:rPr>
                <w:rFonts w:ascii="Times New Roman" w:hAnsi="Times New Roman"/>
                <w:sz w:val="24"/>
                <w:szCs w:val="24"/>
              </w:rPr>
              <w:t xml:space="preserve"> magyarság 1945 után: párosító játék.</w:t>
            </w:r>
          </w:p>
        </w:tc>
      </w:tr>
      <w:tr w:rsidR="00953E34" w:rsidRPr="00ED08CB" w:rsidTr="008E36DE">
        <w:tc>
          <w:tcPr>
            <w:tcW w:w="4533" w:type="dxa"/>
          </w:tcPr>
          <w:p w:rsidR="00953E34" w:rsidRPr="005D07ED" w:rsidRDefault="00953E34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3E34">
              <w:rPr>
                <w:rFonts w:ascii="Times New Roman" w:hAnsi="Times New Roman"/>
                <w:i/>
                <w:sz w:val="24"/>
                <w:szCs w:val="24"/>
              </w:rPr>
              <w:t>https://learningapps.org/3411783</w:t>
            </w:r>
          </w:p>
        </w:tc>
        <w:tc>
          <w:tcPr>
            <w:tcW w:w="4534" w:type="dxa"/>
          </w:tcPr>
          <w:p w:rsidR="00953E34" w:rsidRDefault="00953E34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Párkeresés: a Rákosi-korszakról</w:t>
            </w:r>
            <w:r w:rsidR="006970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filmrészletekből. Jól használható.</w:t>
            </w:r>
          </w:p>
        </w:tc>
      </w:tr>
      <w:tr w:rsidR="00953E34" w:rsidRPr="00ED08CB" w:rsidTr="008E36DE">
        <w:tc>
          <w:tcPr>
            <w:tcW w:w="4533" w:type="dxa"/>
          </w:tcPr>
          <w:p w:rsidR="00953E34" w:rsidRPr="005D07ED" w:rsidRDefault="00953E34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3E34">
              <w:rPr>
                <w:rFonts w:ascii="Times New Roman" w:hAnsi="Times New Roman"/>
                <w:i/>
                <w:sz w:val="24"/>
                <w:szCs w:val="24"/>
              </w:rPr>
              <w:t>https://learningapps.org/3039058</w:t>
            </w:r>
          </w:p>
        </w:tc>
        <w:tc>
          <w:tcPr>
            <w:tcW w:w="4534" w:type="dxa"/>
          </w:tcPr>
          <w:p w:rsidR="00953E34" w:rsidRDefault="00953E34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Fogalmak sorba állítása: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szovjetizálás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sorrendje. Jól használható.</w:t>
            </w:r>
          </w:p>
        </w:tc>
      </w:tr>
      <w:tr w:rsidR="00953E34" w:rsidRPr="00ED08CB" w:rsidTr="008E36DE">
        <w:tc>
          <w:tcPr>
            <w:tcW w:w="4533" w:type="dxa"/>
          </w:tcPr>
          <w:p w:rsidR="00953E34" w:rsidRPr="005D07ED" w:rsidRDefault="00953E34" w:rsidP="008E36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3E34">
              <w:rPr>
                <w:rFonts w:ascii="Times New Roman" w:hAnsi="Times New Roman"/>
                <w:i/>
                <w:sz w:val="24"/>
                <w:szCs w:val="24"/>
              </w:rPr>
              <w:t>https://learningapps.org/2368422</w:t>
            </w:r>
          </w:p>
        </w:tc>
        <w:tc>
          <w:tcPr>
            <w:tcW w:w="4534" w:type="dxa"/>
          </w:tcPr>
          <w:p w:rsidR="00953E34" w:rsidRDefault="00953E34" w:rsidP="008E3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Keresztrejtvény: fogalmak párosítása az 1945</w:t>
            </w:r>
            <w:r w:rsidR="0069707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1956 közötti történelemhez. Jól használható.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6632B8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feladatlap, </w:t>
            </w:r>
            <w:proofErr w:type="spellStart"/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6632B8">
        <w:tc>
          <w:tcPr>
            <w:tcW w:w="4503" w:type="dxa"/>
          </w:tcPr>
          <w:p w:rsidR="0024405B" w:rsidRPr="004D5E76" w:rsidRDefault="00114E0E" w:rsidP="00244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76">
              <w:rPr>
                <w:rFonts w:ascii="Times New Roman" w:hAnsi="Times New Roman"/>
                <w:sz w:val="24"/>
                <w:szCs w:val="24"/>
              </w:rPr>
              <w:t>Tori_12_evf_11_tmcs_CSP_sanyag1</w:t>
            </w:r>
          </w:p>
        </w:tc>
        <w:tc>
          <w:tcPr>
            <w:tcW w:w="4564" w:type="dxa"/>
          </w:tcPr>
          <w:p w:rsidR="0024405B" w:rsidRPr="00AC3108" w:rsidRDefault="00114E0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téma feldolgozását segítő tesztfeladatok.</w:t>
            </w:r>
          </w:p>
        </w:tc>
      </w:tr>
    </w:tbl>
    <w:p w:rsidR="006632B8" w:rsidRPr="00AC3108" w:rsidRDefault="006632B8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632B8" w:rsidRPr="00AC3108" w:rsidSect="000874E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AB" w:rsidRDefault="00D066AB" w:rsidP="008D26A3">
      <w:pPr>
        <w:spacing w:after="0" w:line="240" w:lineRule="auto"/>
      </w:pPr>
      <w:r>
        <w:separator/>
      </w:r>
    </w:p>
  </w:endnote>
  <w:endnote w:type="continuationSeparator" w:id="0">
    <w:p w:rsidR="00D066AB" w:rsidRDefault="00D066AB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F4" w:rsidRDefault="00C358F4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AB" w:rsidRDefault="00D066AB" w:rsidP="008D26A3">
      <w:pPr>
        <w:spacing w:after="0" w:line="240" w:lineRule="auto"/>
      </w:pPr>
      <w:r>
        <w:separator/>
      </w:r>
    </w:p>
  </w:footnote>
  <w:footnote w:type="continuationSeparator" w:id="0">
    <w:p w:rsidR="00D066AB" w:rsidRDefault="00D066AB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F4" w:rsidRDefault="00C358F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DD4"/>
    <w:multiLevelType w:val="hybridMultilevel"/>
    <w:tmpl w:val="3F3E77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75A5"/>
    <w:multiLevelType w:val="hybridMultilevel"/>
    <w:tmpl w:val="257E9D22"/>
    <w:lvl w:ilvl="0" w:tplc="F6909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222"/>
    <w:multiLevelType w:val="hybridMultilevel"/>
    <w:tmpl w:val="210AF700"/>
    <w:lvl w:ilvl="0" w:tplc="D25EF5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1716"/>
    <w:multiLevelType w:val="hybridMultilevel"/>
    <w:tmpl w:val="CF8CEE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D4793"/>
    <w:multiLevelType w:val="hybridMultilevel"/>
    <w:tmpl w:val="3FF2A884"/>
    <w:lvl w:ilvl="0" w:tplc="AEDCE0B6">
      <w:start w:val="19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7C0C4E"/>
    <w:multiLevelType w:val="hybridMultilevel"/>
    <w:tmpl w:val="9CBE93A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45057"/>
    <w:multiLevelType w:val="hybridMultilevel"/>
    <w:tmpl w:val="D0A4A6F4"/>
    <w:lvl w:ilvl="0" w:tplc="46EAF8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D950B2"/>
    <w:multiLevelType w:val="hybridMultilevel"/>
    <w:tmpl w:val="1FF4396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2672B"/>
    <w:rsid w:val="00063A3E"/>
    <w:rsid w:val="00083538"/>
    <w:rsid w:val="000874E9"/>
    <w:rsid w:val="000A0C72"/>
    <w:rsid w:val="000A272F"/>
    <w:rsid w:val="000C7660"/>
    <w:rsid w:val="000D104A"/>
    <w:rsid w:val="000E0E6A"/>
    <w:rsid w:val="000E6811"/>
    <w:rsid w:val="00103661"/>
    <w:rsid w:val="00114E0E"/>
    <w:rsid w:val="00122B3C"/>
    <w:rsid w:val="00147099"/>
    <w:rsid w:val="00147E67"/>
    <w:rsid w:val="0015204D"/>
    <w:rsid w:val="001554D4"/>
    <w:rsid w:val="00180157"/>
    <w:rsid w:val="001A419D"/>
    <w:rsid w:val="001A7F45"/>
    <w:rsid w:val="001B5E18"/>
    <w:rsid w:val="001B6D48"/>
    <w:rsid w:val="001C56BE"/>
    <w:rsid w:val="001E57BD"/>
    <w:rsid w:val="00202435"/>
    <w:rsid w:val="002350D8"/>
    <w:rsid w:val="0024405B"/>
    <w:rsid w:val="00282723"/>
    <w:rsid w:val="002828FD"/>
    <w:rsid w:val="002864E8"/>
    <w:rsid w:val="002F5906"/>
    <w:rsid w:val="00317078"/>
    <w:rsid w:val="00385ECC"/>
    <w:rsid w:val="00390A13"/>
    <w:rsid w:val="003A3651"/>
    <w:rsid w:val="004156AD"/>
    <w:rsid w:val="0042503D"/>
    <w:rsid w:val="00440AD9"/>
    <w:rsid w:val="0044495E"/>
    <w:rsid w:val="0045019F"/>
    <w:rsid w:val="00482752"/>
    <w:rsid w:val="0049165B"/>
    <w:rsid w:val="0049471F"/>
    <w:rsid w:val="00495B3A"/>
    <w:rsid w:val="004D5E76"/>
    <w:rsid w:val="00504BBB"/>
    <w:rsid w:val="00510556"/>
    <w:rsid w:val="00517F7B"/>
    <w:rsid w:val="005304FE"/>
    <w:rsid w:val="0053368C"/>
    <w:rsid w:val="005445BB"/>
    <w:rsid w:val="00545BDF"/>
    <w:rsid w:val="00602832"/>
    <w:rsid w:val="0061224B"/>
    <w:rsid w:val="006257C3"/>
    <w:rsid w:val="006632B8"/>
    <w:rsid w:val="00697078"/>
    <w:rsid w:val="006A3438"/>
    <w:rsid w:val="006B4770"/>
    <w:rsid w:val="006C4F41"/>
    <w:rsid w:val="006D454A"/>
    <w:rsid w:val="00700354"/>
    <w:rsid w:val="00705F96"/>
    <w:rsid w:val="007537E2"/>
    <w:rsid w:val="007A55B6"/>
    <w:rsid w:val="007C09AA"/>
    <w:rsid w:val="007E78AC"/>
    <w:rsid w:val="007F7628"/>
    <w:rsid w:val="0086461D"/>
    <w:rsid w:val="00891FE7"/>
    <w:rsid w:val="00896605"/>
    <w:rsid w:val="008B17DE"/>
    <w:rsid w:val="008C149A"/>
    <w:rsid w:val="008C7E02"/>
    <w:rsid w:val="008D26A3"/>
    <w:rsid w:val="008D3365"/>
    <w:rsid w:val="008D3CB3"/>
    <w:rsid w:val="00953E34"/>
    <w:rsid w:val="009725F1"/>
    <w:rsid w:val="009A26FF"/>
    <w:rsid w:val="009C61F6"/>
    <w:rsid w:val="009D17AF"/>
    <w:rsid w:val="00A04A03"/>
    <w:rsid w:val="00A0780C"/>
    <w:rsid w:val="00A56C3A"/>
    <w:rsid w:val="00AC3108"/>
    <w:rsid w:val="00B01DBD"/>
    <w:rsid w:val="00B27A83"/>
    <w:rsid w:val="00B32606"/>
    <w:rsid w:val="00B364A5"/>
    <w:rsid w:val="00B463B0"/>
    <w:rsid w:val="00B87476"/>
    <w:rsid w:val="00BC2698"/>
    <w:rsid w:val="00BE2B7F"/>
    <w:rsid w:val="00BF6F4F"/>
    <w:rsid w:val="00C020E8"/>
    <w:rsid w:val="00C338DC"/>
    <w:rsid w:val="00C358F4"/>
    <w:rsid w:val="00C448A6"/>
    <w:rsid w:val="00C466D7"/>
    <w:rsid w:val="00C522DF"/>
    <w:rsid w:val="00C837C2"/>
    <w:rsid w:val="00D066AB"/>
    <w:rsid w:val="00D07371"/>
    <w:rsid w:val="00D07523"/>
    <w:rsid w:val="00D514C4"/>
    <w:rsid w:val="00D57FF0"/>
    <w:rsid w:val="00D9260E"/>
    <w:rsid w:val="00DA44C3"/>
    <w:rsid w:val="00DE66A5"/>
    <w:rsid w:val="00E07440"/>
    <w:rsid w:val="00E31FBB"/>
    <w:rsid w:val="00E33A45"/>
    <w:rsid w:val="00E55C2D"/>
    <w:rsid w:val="00E60980"/>
    <w:rsid w:val="00EB55B5"/>
    <w:rsid w:val="00EC29AC"/>
    <w:rsid w:val="00EC37FF"/>
    <w:rsid w:val="00EE0C20"/>
    <w:rsid w:val="00EE359F"/>
    <w:rsid w:val="00EF5B86"/>
    <w:rsid w:val="00F21ACD"/>
    <w:rsid w:val="00F25471"/>
    <w:rsid w:val="00F44AB5"/>
    <w:rsid w:val="00F52DF2"/>
    <w:rsid w:val="00F62693"/>
    <w:rsid w:val="00F64FD7"/>
    <w:rsid w:val="00F6516E"/>
    <w:rsid w:val="00F66911"/>
    <w:rsid w:val="00F752C6"/>
    <w:rsid w:val="00F940BA"/>
    <w:rsid w:val="00FB0CA7"/>
    <w:rsid w:val="00FB2129"/>
    <w:rsid w:val="00FB6AC1"/>
    <w:rsid w:val="00FC4096"/>
    <w:rsid w:val="00FD11D8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D4232"/>
  <w15:docId w15:val="{D3CDC312-71EF-47A3-9324-50A9C9F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3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yimesnesza\Desktop\Lad&#225;nyi%20S&#225;ndor:%20A%20reform&#225;tus%20egyh&#225;z%20(1945&#8211;1989)%20In:%20Magyarorsz&#225;g%20a%20XX.%20sz&#225;zadban.%20II.%20k&#246;tet.%20Szeksz&#225;rd,%201997" TargetMode="External"/><Relationship Id="rId13" Type="http://schemas.openxmlformats.org/officeDocument/2006/relationships/hyperlink" Target="https://www.youtube.com/watch?v=jPgplvAusF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tikvarium.hu/kiado/uj-berea-kft-33326" TargetMode="External"/><Relationship Id="rId12" Type="http://schemas.openxmlformats.org/officeDocument/2006/relationships/hyperlink" Target="https://www.youtube.com/watch?v=tpbRoO8Ezh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yarszemle.hu/cikk/20090924_otven_eve_vegeztek_ki_az_erdelyi__hazaarulasi_perek__tizenket_halalraiteltjet_3_res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omkaferenc.hu/wp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zmelet.hu/balogh_margit-egyhaz-es-egyhazpolitika-a-kadar-" TargetMode="External"/><Relationship Id="rId14" Type="http://schemas.openxmlformats.org/officeDocument/2006/relationships/hyperlink" Target="https://www.youtube.com/watch?v=52bke1qf1G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1364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7</cp:revision>
  <cp:lastPrinted>2018-05-15T08:55:00Z</cp:lastPrinted>
  <dcterms:created xsi:type="dcterms:W3CDTF">2018-10-17T09:58:00Z</dcterms:created>
  <dcterms:modified xsi:type="dcterms:W3CDTF">2018-10-17T11:14:00Z</dcterms:modified>
</cp:coreProperties>
</file>