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8" w:rsidRDefault="005E38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C78D8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E3808">
        <w:trPr>
          <w:trHeight w:val="420"/>
        </w:trPr>
        <w:tc>
          <w:tcPr>
            <w:tcW w:w="14601" w:type="dxa"/>
            <w:gridSpan w:val="7"/>
          </w:tcPr>
          <w:p w:rsidR="005E3808" w:rsidRDefault="009D2474">
            <w:r>
              <w:t>Tantárgy: Ének-zene</w:t>
            </w:r>
          </w:p>
          <w:p w:rsidR="005E3808" w:rsidRDefault="009D2474">
            <w:r>
              <w:t>Témakör: Zenetörténet</w:t>
            </w:r>
          </w:p>
          <w:p w:rsidR="005E3808" w:rsidRDefault="009D2474">
            <w:r>
              <w:t xml:space="preserve">Tananyag: Gregorián hagyományok a protestáns egyházi zenében. A dó </w:t>
            </w:r>
            <w:proofErr w:type="spellStart"/>
            <w:r>
              <w:t>pentachord</w:t>
            </w:r>
            <w:proofErr w:type="spellEnd"/>
            <w:r>
              <w:t xml:space="preserve">.  </w:t>
            </w:r>
          </w:p>
          <w:p w:rsidR="005E3808" w:rsidRDefault="009D2474">
            <w:r>
              <w:t>Az óra típusa: Új anyagot feldolgozó óra</w:t>
            </w:r>
          </w:p>
          <w:p w:rsidR="005E3808" w:rsidRDefault="009D2474">
            <w:r>
              <w:t xml:space="preserve">Előzetes ismeretek: - </w:t>
            </w:r>
          </w:p>
          <w:p w:rsidR="005E3808" w:rsidRDefault="005E3808"/>
          <w:p w:rsidR="005E3808" w:rsidRDefault="009D2474">
            <w:r>
              <w:t xml:space="preserve">Az óra céljai: </w:t>
            </w:r>
          </w:p>
          <w:p w:rsidR="005E3808" w:rsidRDefault="009D2474">
            <w:r>
              <w:t xml:space="preserve">            Oktatási célok: A gregorián ének néhány jellemző vonásának megismertetése.</w:t>
            </w:r>
          </w:p>
          <w:p w:rsidR="005E3808" w:rsidRDefault="009D2474">
            <w:r>
              <w:t xml:space="preserve">A </w:t>
            </w:r>
            <w:proofErr w:type="spellStart"/>
            <w:r>
              <w:t>responzóriumok</w:t>
            </w:r>
            <w:proofErr w:type="spellEnd"/>
            <w:r>
              <w:t xml:space="preserve"> éneklési módjainak ismerete és használata. A gregorián, a </w:t>
            </w:r>
            <w:proofErr w:type="spellStart"/>
            <w:r>
              <w:t>graduál</w:t>
            </w:r>
            <w:proofErr w:type="spellEnd"/>
            <w:r>
              <w:t xml:space="preserve"> és a liturgikus-szakrális </w:t>
            </w:r>
            <w:proofErr w:type="gramStart"/>
            <w:r>
              <w:t>hagyomány</w:t>
            </w:r>
            <w:proofErr w:type="gramEnd"/>
            <w:r>
              <w:t xml:space="preserve"> mint szellemi és történelmi kincs. A dó </w:t>
            </w:r>
            <w:proofErr w:type="spellStart"/>
            <w:r>
              <w:t>pentachord</w:t>
            </w:r>
            <w:proofErr w:type="spellEnd"/>
            <w:r>
              <w:t xml:space="preserve"> hangjainak elmélyítése.</w:t>
            </w:r>
          </w:p>
          <w:p w:rsidR="005E3808" w:rsidRDefault="009D2474">
            <w:r>
              <w:t xml:space="preserve">            Képzési célok: A tanuló kapjon komplex képet az egyszólamú gregorián zene történelmi jelentőségéről, és az ahhoz tartozó ismereteit bővítse. </w:t>
            </w:r>
          </w:p>
          <w:p w:rsidR="005E3808" w:rsidRDefault="009D2474">
            <w:bookmarkStart w:id="0" w:name="_gjdgxs" w:colFirst="0" w:colLast="0"/>
            <w:bookmarkEnd w:id="0"/>
            <w:r>
              <w:t xml:space="preserve">            Nevelési célok: A zenei értékekre való figyelemfelhívás és érzékenyítés. A szépérzék és az igényesség fejlesztése. A régi korok kincseinek és időtlenségének értékelése. </w:t>
            </w:r>
          </w:p>
          <w:p w:rsidR="005E3808" w:rsidRDefault="005E3808">
            <w:pPr>
              <w:rPr>
                <w:b/>
              </w:rPr>
            </w:pPr>
          </w:p>
        </w:tc>
      </w:tr>
      <w:tr w:rsidR="005E3808">
        <w:tc>
          <w:tcPr>
            <w:tcW w:w="611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1814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3402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402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1814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Munkaforma/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Módszer</w:t>
            </w:r>
          </w:p>
        </w:tc>
        <w:tc>
          <w:tcPr>
            <w:tcW w:w="1814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744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5E3808">
        <w:trPr>
          <w:trHeight w:val="920"/>
        </w:trPr>
        <w:tc>
          <w:tcPr>
            <w:tcW w:w="611" w:type="dxa"/>
          </w:tcPr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3402" w:type="dxa"/>
          </w:tcPr>
          <w:p w:rsidR="005E3808" w:rsidRDefault="005E3808"/>
        </w:tc>
        <w:tc>
          <w:tcPr>
            <w:tcW w:w="3402" w:type="dxa"/>
          </w:tcPr>
          <w:p w:rsidR="005E3808" w:rsidRDefault="009D2474">
            <w:pPr>
              <w:rPr>
                <w:b/>
              </w:rPr>
            </w:pPr>
            <w:r>
              <w:rPr>
                <w:b/>
              </w:rPr>
              <w:t>A tanóra előkészítése</w:t>
            </w:r>
          </w:p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>
            <w:pPr>
              <w:ind w:left="-78"/>
            </w:pPr>
          </w:p>
        </w:tc>
        <w:tc>
          <w:tcPr>
            <w:tcW w:w="1814" w:type="dxa"/>
          </w:tcPr>
          <w:p w:rsidR="005E3808" w:rsidRDefault="009D2474">
            <w:pPr>
              <w:spacing w:before="120" w:after="120"/>
              <w:jc w:val="both"/>
            </w:pPr>
            <w:r>
              <w:t>- számítógép</w:t>
            </w:r>
          </w:p>
          <w:p w:rsidR="005E3808" w:rsidRDefault="009D2474">
            <w:pPr>
              <w:spacing w:before="120" w:after="120"/>
              <w:jc w:val="both"/>
            </w:pPr>
            <w:r>
              <w:t>- kivetítő/digitális tábla</w:t>
            </w:r>
          </w:p>
          <w:p w:rsidR="005E3808" w:rsidRDefault="009D2474">
            <w:pPr>
              <w:spacing w:before="120" w:after="120"/>
              <w:jc w:val="both"/>
            </w:pPr>
            <w:r>
              <w:t>- kottatartó</w:t>
            </w:r>
          </w:p>
          <w:p w:rsidR="005E3808" w:rsidRDefault="009D2474">
            <w:pPr>
              <w:spacing w:before="120" w:after="120"/>
              <w:jc w:val="both"/>
            </w:pPr>
            <w:r>
              <w:t xml:space="preserve">- </w:t>
            </w:r>
            <w:proofErr w:type="spellStart"/>
            <w:r>
              <w:t>szolmizációs</w:t>
            </w:r>
            <w:proofErr w:type="spellEnd"/>
            <w:r>
              <w:t xml:space="preserve"> táblák (d-</w:t>
            </w:r>
            <w:proofErr w:type="spellStart"/>
            <w:r>
              <w:t>sz</w:t>
            </w:r>
            <w:proofErr w:type="spellEnd"/>
            <w:r>
              <w:t>)</w:t>
            </w:r>
          </w:p>
          <w:p w:rsidR="005E3808" w:rsidRDefault="009D2474">
            <w:pPr>
              <w:spacing w:before="120" w:after="120"/>
              <w:jc w:val="both"/>
            </w:pPr>
            <w:r>
              <w:t xml:space="preserve">- Protestáns </w:t>
            </w:r>
            <w:proofErr w:type="spellStart"/>
            <w:r>
              <w:t>Graduál</w:t>
            </w:r>
            <w:proofErr w:type="spellEnd"/>
            <w:r>
              <w:t>, REZEM, 1996.</w:t>
            </w:r>
          </w:p>
        </w:tc>
        <w:tc>
          <w:tcPr>
            <w:tcW w:w="1744" w:type="dxa"/>
          </w:tcPr>
          <w:p w:rsidR="005E3808" w:rsidRPr="0038369D" w:rsidRDefault="009D2474">
            <w:r>
              <w:t xml:space="preserve">Az óra egészét végigkíséri a PPT/diavetítés, aminek fontos szerepe lesz az ismétlésnél. </w:t>
            </w:r>
          </w:p>
        </w:tc>
      </w:tr>
      <w:tr w:rsidR="005E3808">
        <w:trPr>
          <w:trHeight w:val="920"/>
        </w:trPr>
        <w:tc>
          <w:tcPr>
            <w:tcW w:w="611" w:type="dxa"/>
          </w:tcPr>
          <w:p w:rsidR="005E3808" w:rsidRDefault="005E3808"/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Motiváció</w:t>
            </w:r>
          </w:p>
          <w:p w:rsidR="005E3808" w:rsidRDefault="005E3808">
            <w:pPr>
              <w:rPr>
                <w:b/>
              </w:rPr>
            </w:pPr>
          </w:p>
        </w:tc>
        <w:tc>
          <w:tcPr>
            <w:tcW w:w="3402" w:type="dxa"/>
          </w:tcPr>
          <w:p w:rsidR="005E3808" w:rsidRDefault="005E3808"/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1.)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Tanítói közlés és motiváció</w:t>
            </w:r>
          </w:p>
          <w:p w:rsidR="005E3808" w:rsidRDefault="009D2474">
            <w:r>
              <w:t xml:space="preserve">Az óra során érdemes odafigyelni, mert a jó válaszokkal, a sok </w:t>
            </w:r>
            <w:r>
              <w:lastRenderedPageBreak/>
              <w:t xml:space="preserve">jelentkezéssel, szorgalommal pontokat lehet gyűjteni. 5 pont egy órai munka 5-öst jelent. </w:t>
            </w:r>
          </w:p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>
            <w:pPr>
              <w:ind w:left="-78"/>
            </w:pPr>
          </w:p>
          <w:p w:rsidR="005E3808" w:rsidRDefault="009D2474">
            <w:pPr>
              <w:ind w:left="-78"/>
            </w:pPr>
            <w:r>
              <w:t xml:space="preserve">Frontális </w:t>
            </w:r>
            <w:proofErr w:type="spellStart"/>
            <w:r>
              <w:t>om</w:t>
            </w:r>
            <w:proofErr w:type="spellEnd"/>
            <w:r>
              <w:t xml:space="preserve">. </w:t>
            </w:r>
          </w:p>
        </w:tc>
        <w:tc>
          <w:tcPr>
            <w:tcW w:w="1814" w:type="dxa"/>
          </w:tcPr>
          <w:p w:rsidR="005E3808" w:rsidRDefault="005E3808">
            <w:pPr>
              <w:spacing w:before="120" w:after="120"/>
            </w:pPr>
          </w:p>
          <w:p w:rsidR="005E3808" w:rsidRDefault="005E3808">
            <w:pPr>
              <w:spacing w:before="120" w:after="120"/>
            </w:pPr>
          </w:p>
        </w:tc>
        <w:tc>
          <w:tcPr>
            <w:tcW w:w="1744" w:type="dxa"/>
          </w:tcPr>
          <w:p w:rsidR="005E3808" w:rsidRDefault="005E3808"/>
          <w:p w:rsidR="005E3808" w:rsidRDefault="005E3808">
            <w:pPr>
              <w:ind w:left="-78"/>
            </w:pPr>
          </w:p>
          <w:p w:rsidR="005E3808" w:rsidRDefault="009D2474">
            <w:r>
              <w:t xml:space="preserve">A pontozást érdemes vezetni </w:t>
            </w:r>
            <w:r>
              <w:lastRenderedPageBreak/>
              <w:t xml:space="preserve">a táblán. Az óratervezetben </w:t>
            </w:r>
            <w:r>
              <w:rPr>
                <w:b/>
                <w:sz w:val="28"/>
                <w:szCs w:val="28"/>
              </w:rPr>
              <w:t>P</w:t>
            </w:r>
            <w:r>
              <w:t>-vel jelöltem egy-két helyet, amik pontot érhetnek, de ez tetszőleges és kiegészíthető a leírt tervezet alapján nem mérhető pontokkal is (pl. különleges helyzetek; pozitív társas megnyilvánulások; stb.)</w:t>
            </w:r>
          </w:p>
          <w:p w:rsidR="005E3808" w:rsidRDefault="005E3808">
            <w:pPr>
              <w:rPr>
                <w:b/>
                <w:sz w:val="20"/>
                <w:szCs w:val="20"/>
              </w:rPr>
            </w:pPr>
          </w:p>
        </w:tc>
      </w:tr>
      <w:tr w:rsidR="005E3808">
        <w:trPr>
          <w:trHeight w:val="5820"/>
        </w:trPr>
        <w:tc>
          <w:tcPr>
            <w:tcW w:w="611" w:type="dxa"/>
          </w:tcPr>
          <w:p w:rsidR="005E3808" w:rsidRDefault="005E3808">
            <w:pPr>
              <w:jc w:val="center"/>
            </w:pPr>
          </w:p>
          <w:p w:rsidR="005E3808" w:rsidRDefault="009D2474">
            <w:pPr>
              <w:jc w:val="center"/>
            </w:pPr>
            <w:r>
              <w:t>3 perc</w:t>
            </w:r>
          </w:p>
        </w:tc>
        <w:tc>
          <w:tcPr>
            <w:tcW w:w="1814" w:type="dxa"/>
          </w:tcPr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>Ráhangolás</w:t>
            </w:r>
          </w:p>
          <w:p w:rsidR="005E3808" w:rsidRDefault="009D2474">
            <w:r>
              <w:t xml:space="preserve">Cél: A dallamhallás és a </w:t>
            </w:r>
            <w:proofErr w:type="spellStart"/>
            <w:r>
              <w:t>szolmizációs</w:t>
            </w:r>
            <w:proofErr w:type="spellEnd"/>
            <w:r>
              <w:t xml:space="preserve"> képességek fejlesztése. A dó </w:t>
            </w:r>
            <w:proofErr w:type="spellStart"/>
            <w:r>
              <w:t>pentachord</w:t>
            </w:r>
            <w:proofErr w:type="spellEnd"/>
            <w:r>
              <w:t xml:space="preserve"> hangjainak elmélyítése. </w:t>
            </w:r>
          </w:p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9D2474">
            <w:r>
              <w:t xml:space="preserve">Az osztály a látottak-hallottak alapján </w:t>
            </w:r>
            <w:r>
              <w:rPr>
                <w:b/>
              </w:rPr>
              <w:t>visszhang-énekel</w:t>
            </w:r>
            <w:r>
              <w:t xml:space="preserve"> és közben folyamatosan </w:t>
            </w:r>
            <w:r>
              <w:rPr>
                <w:b/>
              </w:rPr>
              <w:t xml:space="preserve">ellenőrzi </w:t>
            </w:r>
            <w:r>
              <w:t xml:space="preserve">magát.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1.)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Tanítói közlés és bemutatás</w:t>
            </w:r>
          </w:p>
          <w:p w:rsidR="005E3808" w:rsidRDefault="009D2474">
            <w:pPr>
              <w:rPr>
                <w:i/>
              </w:rPr>
            </w:pPr>
            <w:proofErr w:type="spellStart"/>
            <w:r>
              <w:rPr>
                <w:i/>
              </w:rPr>
              <w:t>Pentachord</w:t>
            </w:r>
            <w:proofErr w:type="spellEnd"/>
            <w:r>
              <w:rPr>
                <w:i/>
              </w:rPr>
              <w:t xml:space="preserve"> dallamfordulatok visszaéneklése szolmizálva. </w:t>
            </w:r>
          </w:p>
          <w:p w:rsidR="005E3808" w:rsidRDefault="009D2474">
            <w:r>
              <w:t xml:space="preserve">Különböző </w:t>
            </w:r>
            <w:proofErr w:type="spellStart"/>
            <w:r>
              <w:t>szolmizációs</w:t>
            </w:r>
            <w:proofErr w:type="spellEnd"/>
            <w:r>
              <w:t xml:space="preserve"> dallamfordulatokat fogok Nektek énekelni és kézjellel is mutatni, amiket a bemutatás után rögtön énekeljetek vissza. A cél, hogy a tiszta éneklést gyakoroljuk - én nem hallok mindenkit, úgyhogy hallgasd önmagadat - ha úgy érzed, hogy nem sikerült tisztán énekelni, emeld fel magasba a kezedet, és a következő alkalommal próbálj meg jobban odafigyelni. </w:t>
            </w:r>
          </w:p>
          <w:p w:rsidR="005E3808" w:rsidRDefault="009D2474">
            <w:r>
              <w:t xml:space="preserve">Ki az, aki egyszer sem tette fel a kezét?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9D2474">
            <w:r>
              <w:t xml:space="preserve">Melyek azok a </w:t>
            </w:r>
            <w:proofErr w:type="spellStart"/>
            <w:r>
              <w:t>szolmizációs</w:t>
            </w:r>
            <w:proofErr w:type="spellEnd"/>
            <w:r>
              <w:t xml:space="preserve"> hangok, amelyeket érintettünk az előbb? </w:t>
            </w:r>
          </w:p>
          <w:p w:rsidR="005E3808" w:rsidRDefault="009D2474">
            <w:r>
              <w:t>(</w:t>
            </w:r>
            <w:proofErr w:type="spellStart"/>
            <w:r>
              <w:t>d</w:t>
            </w:r>
            <w:proofErr w:type="gramStart"/>
            <w:r>
              <w:t>,r</w:t>
            </w:r>
            <w:proofErr w:type="gramEnd"/>
            <w:r>
              <w:t>,m,f,sz</w:t>
            </w:r>
            <w:proofErr w:type="spellEnd"/>
            <w:r>
              <w:t>)</w:t>
            </w:r>
          </w:p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/>
          <w:p w:rsidR="005E3808" w:rsidRDefault="005E3808"/>
          <w:p w:rsidR="005E3808" w:rsidRDefault="005E3808"/>
        </w:tc>
        <w:tc>
          <w:tcPr>
            <w:tcW w:w="1744" w:type="dxa"/>
          </w:tcPr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/>
        </w:tc>
      </w:tr>
      <w:tr w:rsidR="005E3808" w:rsidTr="00A15653">
        <w:trPr>
          <w:trHeight w:val="2976"/>
        </w:trPr>
        <w:tc>
          <w:tcPr>
            <w:tcW w:w="611" w:type="dxa"/>
          </w:tcPr>
          <w:p w:rsidR="005E3808" w:rsidRDefault="005E3808">
            <w:pPr>
              <w:jc w:val="center"/>
            </w:pPr>
          </w:p>
          <w:p w:rsidR="005E3808" w:rsidRDefault="009D2474">
            <w:pPr>
              <w:jc w:val="center"/>
            </w:pPr>
            <w:r>
              <w:t>7 perc</w:t>
            </w:r>
          </w:p>
        </w:tc>
        <w:tc>
          <w:tcPr>
            <w:tcW w:w="1814" w:type="dxa"/>
          </w:tcPr>
          <w:p w:rsidR="005E3808" w:rsidRDefault="005E3808"/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>Zenei ismeretek tudatosítása</w:t>
            </w:r>
          </w:p>
          <w:p w:rsidR="005E3808" w:rsidRDefault="009D2474">
            <w:r>
              <w:t xml:space="preserve">Cél: Zenei jelzésrendszerben való tájékozódás. A </w:t>
            </w:r>
            <w:proofErr w:type="spellStart"/>
            <w:r>
              <w:t>szolmizációs</w:t>
            </w:r>
            <w:proofErr w:type="spellEnd"/>
            <w:r>
              <w:t xml:space="preserve"> hangok (dó </w:t>
            </w:r>
            <w:proofErr w:type="spellStart"/>
            <w:r>
              <w:t>pentachord</w:t>
            </w:r>
            <w:proofErr w:type="spellEnd"/>
            <w:r>
              <w:t xml:space="preserve">) távolságának és ezzel a megtanulandó dallam hangjainak (d-r-m) elmélyítése és előkészítése. A </w:t>
            </w:r>
            <w:proofErr w:type="spellStart"/>
            <w:r>
              <w:t>pentachord</w:t>
            </w:r>
            <w:proofErr w:type="spellEnd"/>
            <w:r>
              <w:t xml:space="preserve"> és a </w:t>
            </w:r>
            <w:proofErr w:type="spellStart"/>
            <w:r>
              <w:t>trichord</w:t>
            </w:r>
            <w:proofErr w:type="spellEnd"/>
            <w:r>
              <w:t xml:space="preserve"> összehasonlítása és azok fogalmának megtanítása.  </w:t>
            </w:r>
          </w:p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9D2474">
            <w:r>
              <w:t xml:space="preserve">A tanulók (5-en) </w:t>
            </w:r>
            <w:r>
              <w:rPr>
                <w:b/>
              </w:rPr>
              <w:t xml:space="preserve">önként jelentkeznek </w:t>
            </w:r>
            <w:r>
              <w:t xml:space="preserve">a tanító által adott feladatra, majd végrehajtják az utasításokat. </w:t>
            </w:r>
          </w:p>
          <w:p w:rsidR="005E3808" w:rsidRDefault="009D2474">
            <w:r>
              <w:t xml:space="preserve">Az osztály többi része </w:t>
            </w:r>
            <w:r>
              <w:rPr>
                <w:b/>
              </w:rPr>
              <w:t>énekli</w:t>
            </w:r>
            <w:r>
              <w:t xml:space="preserve"> a tanító által mutatott </w:t>
            </w:r>
            <w:proofErr w:type="spellStart"/>
            <w:r>
              <w:t>szolmizációs</w:t>
            </w:r>
            <w:proofErr w:type="spellEnd"/>
            <w:r>
              <w:t xml:space="preserve"> hangokat.</w:t>
            </w:r>
          </w:p>
          <w:p w:rsidR="005E3808" w:rsidRDefault="005E3808"/>
          <w:p w:rsidR="005E3808" w:rsidRDefault="009D2474">
            <w:r>
              <w:t xml:space="preserve">Az osztály most már a </w:t>
            </w:r>
            <w:proofErr w:type="spellStart"/>
            <w:r>
              <w:t>pentachord</w:t>
            </w:r>
            <w:proofErr w:type="spellEnd"/>
            <w:r>
              <w:t xml:space="preserve"> hangjaiból álló, tanító által mutatott dallamfordulatokat </w:t>
            </w:r>
            <w:r>
              <w:rPr>
                <w:b/>
              </w:rPr>
              <w:t>énekli</w:t>
            </w:r>
            <w:r>
              <w:t xml:space="preserve">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>Dó-</w:t>
            </w:r>
            <w:proofErr w:type="spellStart"/>
            <w:r>
              <w:t>pentachord</w:t>
            </w:r>
            <w:proofErr w:type="spellEnd"/>
            <w:r>
              <w:t xml:space="preserve"> népdal választása és éneklése.</w:t>
            </w:r>
          </w:p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2.)</w:t>
            </w:r>
          </w:p>
          <w:p w:rsidR="005E3808" w:rsidRDefault="009D2474">
            <w:r>
              <w:t>Kérek 5 önként jelentkezőt!</w:t>
            </w:r>
          </w:p>
          <w:p w:rsidR="005E3808" w:rsidRDefault="009D2474">
            <w:r>
              <w:t xml:space="preserve">Első feladatotok, hogy álljatok magassági sorrendbe! </w:t>
            </w:r>
          </w:p>
          <w:p w:rsidR="005E3808" w:rsidRDefault="009D2474">
            <w:r>
              <w:t>A közületek legalacsonyabb a dó, legmagasabb a szó hang megtestesítője lesz. (A kezükbe adhatunk hangjelölő kártyákat is.) *</w:t>
            </w:r>
          </w:p>
          <w:p w:rsidR="005E3808" w:rsidRDefault="009D2474">
            <w:r>
              <w:t xml:space="preserve">A többiek feladata, hogy azt a hangot hangoztassák, amelyikre, ill. akire mutatok. </w:t>
            </w:r>
          </w:p>
          <w:p w:rsidR="005E3808" w:rsidRDefault="009D2474">
            <w:r>
              <w:t>Kicsit nehezítünk:</w:t>
            </w:r>
          </w:p>
          <w:p w:rsidR="005E3808" w:rsidRDefault="009D2474">
            <w:r>
              <w:t xml:space="preserve">Most több hangot fogunk egymás mellé tenni! Akkor ismételjetek, amikor intek! </w:t>
            </w:r>
          </w:p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 xml:space="preserve">Tanári magyarázat: </w:t>
            </w:r>
          </w:p>
          <w:p w:rsidR="005E3808" w:rsidRDefault="009D2474">
            <w:r>
              <w:t xml:space="preserve">A mai óránk első </w:t>
            </w:r>
            <w:proofErr w:type="gramStart"/>
            <w:r>
              <w:t>feladata-</w:t>
            </w:r>
            <w:proofErr w:type="gramEnd"/>
            <w:r>
              <w:t xml:space="preserve"> amit teljesítettünk is- az volt, hogy ennek az 5 hangból álló hangsornak a hangjait átismételjük és különböző módon hangoztassuk. Ahogy megfigyelhettétek, a hangsor első hangja a DÓ volt, amire felépítettük az utána következő 4 hangot. Ennek a sornak az utolsó hangja a SZÓ. Ezt a dó-</w:t>
            </w:r>
            <w:proofErr w:type="spellStart"/>
            <w:r>
              <w:t>ra</w:t>
            </w:r>
            <w:proofErr w:type="spellEnd"/>
            <w:r>
              <w:t xml:space="preserve"> épített 5 hangból álló hangsort nevezzük Dó-</w:t>
            </w:r>
            <w:proofErr w:type="spellStart"/>
            <w:r>
              <w:t>pentachordnak</w:t>
            </w:r>
            <w:proofErr w:type="spellEnd"/>
            <w:r>
              <w:t xml:space="preserve">, </w:t>
            </w:r>
            <w:proofErr w:type="gramStart"/>
            <w:r>
              <w:rPr>
                <w:b/>
                <w:sz w:val="40"/>
                <w:szCs w:val="40"/>
              </w:rPr>
              <w:t>D</w:t>
            </w:r>
            <w:proofErr w:type="gramEnd"/>
            <w:r>
              <w:t xml:space="preserve"> amiből a </w:t>
            </w:r>
            <w:proofErr w:type="spellStart"/>
            <w:r>
              <w:t>penta</w:t>
            </w:r>
            <w:proofErr w:type="spellEnd"/>
            <w:r>
              <w:t xml:space="preserve"> görögül azt jelenti, hogy öt. </w:t>
            </w:r>
          </w:p>
          <w:p w:rsidR="005E3808" w:rsidRDefault="009D2474">
            <w:r>
              <w:t xml:space="preserve">Mielőtt </w:t>
            </w:r>
            <w:proofErr w:type="spellStart"/>
            <w:r>
              <w:t>továbbmennénk</w:t>
            </w:r>
            <w:proofErr w:type="spellEnd"/>
            <w:r>
              <w:t>, keressünk olyan általatok is ismert népdalt vagy éneket, ami ebből az öt hangból áll! Énekeljük el, majd utána szolmizáljuk is! (pl. Láttál-e már valaha… kezdetű népda</w:t>
            </w:r>
            <w:bookmarkStart w:id="1" w:name="_GoBack"/>
            <w:bookmarkEnd w:id="1"/>
            <w:r>
              <w:t>l)</w:t>
            </w:r>
          </w:p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/>
          <w:p w:rsidR="005E3808" w:rsidRDefault="005E3808"/>
          <w:p w:rsidR="005E3808" w:rsidRDefault="009D2474">
            <w:r>
              <w:t xml:space="preserve">- </w:t>
            </w:r>
            <w:proofErr w:type="spellStart"/>
            <w:r>
              <w:t>szolmizációs</w:t>
            </w:r>
            <w:proofErr w:type="spellEnd"/>
            <w:r>
              <w:t xml:space="preserve"> táblák (hangjelölő kártyák)</w:t>
            </w:r>
          </w:p>
        </w:tc>
        <w:tc>
          <w:tcPr>
            <w:tcW w:w="1744" w:type="dxa"/>
          </w:tcPr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9D2474">
            <w:r>
              <w:t xml:space="preserve">* Egy idő után vegyük ki a hangjelölő táblákat a gyerekek kezéből, hogy az osztály jobban koncentráljon inkább a hangok közötti távolságra. Így </w:t>
            </w:r>
            <w:r w:rsidR="00F7262F">
              <w:t>„</w:t>
            </w:r>
            <w:r>
              <w:t>rákényszerülnek</w:t>
            </w:r>
            <w:r w:rsidR="00F7262F">
              <w:t>”</w:t>
            </w:r>
            <w:r>
              <w:t>, hogy megfogalmazzák magukban: hogyha az első ember a dó, akkor a harmadik a mi, stb. Ezzel is elmélyítjük</w:t>
            </w:r>
            <w:r w:rsidR="00F7262F">
              <w:t xml:space="preserve">. </w:t>
            </w:r>
            <w:r>
              <w:t>vizualizáljuk</w:t>
            </w:r>
            <w:r w:rsidR="00F7262F">
              <w:t xml:space="preserve"> és </w:t>
            </w:r>
            <w:r>
              <w:t xml:space="preserve">tudatosítjuk a hangok közötti távolságok ismeretét.) </w:t>
            </w:r>
          </w:p>
        </w:tc>
      </w:tr>
      <w:tr w:rsidR="005E3808">
        <w:trPr>
          <w:trHeight w:val="920"/>
        </w:trPr>
        <w:tc>
          <w:tcPr>
            <w:tcW w:w="611" w:type="dxa"/>
          </w:tcPr>
          <w:p w:rsidR="005E3808" w:rsidRDefault="005E3808"/>
          <w:p w:rsidR="005E3808" w:rsidRDefault="009D2474">
            <w:pPr>
              <w:jc w:val="center"/>
            </w:pPr>
            <w:r>
              <w:t>3 perc</w:t>
            </w:r>
          </w:p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Új ének tanításának előkészítése</w:t>
            </w:r>
          </w:p>
          <w:p w:rsidR="005E3808" w:rsidRDefault="009D2474">
            <w:r>
              <w:t xml:space="preserve">Cél: Az óra </w:t>
            </w:r>
            <w:proofErr w:type="spellStart"/>
            <w:r>
              <w:t>anyagaként</w:t>
            </w:r>
            <w:proofErr w:type="spellEnd"/>
            <w:r>
              <w:t xml:space="preserve"> szolgáló gregorián ének megtanulásának hangi előkészítése. </w:t>
            </w:r>
          </w:p>
          <w:p w:rsidR="005E3808" w:rsidRDefault="005E3808"/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9D2474">
            <w:r>
              <w:t xml:space="preserve">A tanulók az előbbiek alapján </w:t>
            </w:r>
            <w:r>
              <w:rPr>
                <w:b/>
              </w:rPr>
              <w:t>hangoztatják</w:t>
            </w:r>
            <w:r>
              <w:t xml:space="preserve"> a dallamsorokat, majd </w:t>
            </w:r>
            <w:r>
              <w:rPr>
                <w:b/>
              </w:rPr>
              <w:t>összefűzik</w:t>
            </w:r>
            <w:r>
              <w:t xml:space="preserve"> azokat.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Tanulói </w:t>
            </w:r>
            <w:r>
              <w:rPr>
                <w:b/>
              </w:rPr>
              <w:t xml:space="preserve">válaszadás, az összefüggések felismerése és megfogalmazása. </w:t>
            </w:r>
          </w:p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3.)</w:t>
            </w:r>
          </w:p>
          <w:p w:rsidR="005E3808" w:rsidRDefault="009D2474">
            <w:r>
              <w:t xml:space="preserve">Az </w:t>
            </w:r>
            <w:r>
              <w:rPr>
                <w:i/>
              </w:rPr>
              <w:t xml:space="preserve">„Áldjuk </w:t>
            </w:r>
            <w:proofErr w:type="gramStart"/>
            <w:r>
              <w:rPr>
                <w:i/>
              </w:rPr>
              <w:t>mindnyájan  az</w:t>
            </w:r>
            <w:proofErr w:type="gramEnd"/>
            <w:r>
              <w:rPr>
                <w:i/>
              </w:rPr>
              <w:t xml:space="preserve"> Úr Istent...”</w:t>
            </w:r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Graduál</w:t>
            </w:r>
            <w:proofErr w:type="spellEnd"/>
            <w:r>
              <w:rPr>
                <w:i/>
              </w:rPr>
              <w:t>, 5</w:t>
            </w:r>
            <w:proofErr w:type="gramStart"/>
            <w:r>
              <w:rPr>
                <w:i/>
              </w:rPr>
              <w:t>.old</w:t>
            </w:r>
            <w:proofErr w:type="gramEnd"/>
            <w:r>
              <w:rPr>
                <w:i/>
              </w:rPr>
              <w:t>.)</w:t>
            </w:r>
          </w:p>
          <w:p w:rsidR="005E3808" w:rsidRDefault="009D2474">
            <w:r>
              <w:t xml:space="preserve">kezdetű </w:t>
            </w:r>
            <w:proofErr w:type="spellStart"/>
            <w:r>
              <w:t>responzórium</w:t>
            </w:r>
            <w:proofErr w:type="spellEnd"/>
            <w:r>
              <w:t xml:space="preserve"> dallamának szolmizálása és visszaéneklése.  (Első sor szolmizálása, második sor szolmizálása, két sor összefűzése.)</w:t>
            </w:r>
          </w:p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 xml:space="preserve">Tanári kérdés: </w:t>
            </w:r>
          </w:p>
          <w:p w:rsidR="005E3808" w:rsidRDefault="009D2474">
            <w:r>
              <w:t xml:space="preserve">A dallam megtanulása során melyik két hangot hagytuk ki? (a </w:t>
            </w:r>
            <w:proofErr w:type="spellStart"/>
            <w:r>
              <w:t>fá</w:t>
            </w:r>
            <w:proofErr w:type="spellEnd"/>
            <w:r>
              <w:t xml:space="preserve">-t és a szó-t) Hány hangból áll tehát ez a dallam? </w:t>
            </w:r>
          </w:p>
          <w:p w:rsidR="005E3808" w:rsidRDefault="005E3808"/>
          <w:p w:rsidR="005E3808" w:rsidRDefault="009D2474">
            <w:r>
              <w:rPr>
                <w:b/>
              </w:rPr>
              <w:t>Tanári kérdés/ utasítás:</w:t>
            </w:r>
          </w:p>
          <w:p w:rsidR="005E3808" w:rsidRDefault="009D2474">
            <w:bookmarkStart w:id="2" w:name="_30j0zll" w:colFirst="0" w:colLast="0"/>
            <w:bookmarkEnd w:id="2"/>
            <w:r>
              <w:t xml:space="preserve">Mondjuk el még egyszer a dó </w:t>
            </w:r>
            <w:proofErr w:type="spellStart"/>
            <w:r>
              <w:t>pentachord</w:t>
            </w:r>
            <w:proofErr w:type="spellEnd"/>
            <w:r>
              <w:t xml:space="preserve"> szabályát! Most ez alapján próbáld megfogalmazni a megtanult dallam szabályát is! *</w:t>
            </w:r>
          </w:p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 xml:space="preserve">Frontális 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814" w:type="dxa"/>
          </w:tcPr>
          <w:p w:rsidR="005E3808" w:rsidRDefault="005E3808"/>
          <w:p w:rsidR="005E3808" w:rsidRDefault="009D2474">
            <w:r>
              <w:t xml:space="preserve">- Protestáns </w:t>
            </w:r>
            <w:proofErr w:type="spellStart"/>
            <w:r>
              <w:t>Graduál</w:t>
            </w:r>
            <w:proofErr w:type="spellEnd"/>
          </w:p>
        </w:tc>
        <w:tc>
          <w:tcPr>
            <w:tcW w:w="1744" w:type="dxa"/>
          </w:tcPr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5E3808">
            <w:pPr>
              <w:ind w:left="-78"/>
            </w:pPr>
          </w:p>
          <w:p w:rsidR="005E3808" w:rsidRDefault="009D2474">
            <w:pPr>
              <w:ind w:left="-78"/>
            </w:pPr>
            <w:r>
              <w:t>*(</w:t>
            </w:r>
            <w:proofErr w:type="gramStart"/>
            <w:r>
              <w:t>dó )</w:t>
            </w:r>
            <w:proofErr w:type="gramEnd"/>
            <w:r>
              <w:t xml:space="preserve">- </w:t>
            </w:r>
            <w:proofErr w:type="spellStart"/>
            <w:r>
              <w:t>trichord</w:t>
            </w:r>
            <w:proofErr w:type="spellEnd"/>
          </w:p>
        </w:tc>
      </w:tr>
      <w:tr w:rsidR="005E3808">
        <w:trPr>
          <w:trHeight w:val="920"/>
        </w:trPr>
        <w:tc>
          <w:tcPr>
            <w:tcW w:w="611" w:type="dxa"/>
          </w:tcPr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pPr>
              <w:jc w:val="center"/>
            </w:pPr>
            <w:r>
              <w:t>1 perc</w:t>
            </w: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9D2474">
            <w:pPr>
              <w:jc w:val="center"/>
            </w:pPr>
            <w:r>
              <w:t>5 perc</w:t>
            </w: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9D247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28575</wp:posOffset>
                  </wp:positionV>
                  <wp:extent cx="9510813" cy="1378585"/>
                  <wp:effectExtent l="0" t="0" r="0" b="0"/>
                  <wp:wrapSquare wrapText="bothSides" distT="0" distB="0" distL="0" distR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813" cy="1378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5E3808">
            <w:pPr>
              <w:jc w:val="center"/>
            </w:pPr>
          </w:p>
          <w:p w:rsidR="005E3808" w:rsidRDefault="009D2474">
            <w:pPr>
              <w:jc w:val="center"/>
            </w:pPr>
            <w:r>
              <w:t>3 perc</w:t>
            </w:r>
          </w:p>
        </w:tc>
        <w:tc>
          <w:tcPr>
            <w:tcW w:w="1814" w:type="dxa"/>
          </w:tcPr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>Új dal tanítása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soronkénti</w:t>
            </w:r>
            <w:proofErr w:type="spellEnd"/>
            <w:r>
              <w:rPr>
                <w:b/>
              </w:rPr>
              <w:t xml:space="preserve"> daltanítás)</w:t>
            </w:r>
          </w:p>
          <w:p w:rsidR="005E3808" w:rsidRDefault="009D2474">
            <w:r>
              <w:t>Cél: Gregorián dallam megtanulása. A gregorián művészeti, zenei és tárgyi jellemzőinek megismertetése.</w:t>
            </w:r>
          </w:p>
          <w:p w:rsidR="005E3808" w:rsidRDefault="009D2474">
            <w:r>
              <w:t xml:space="preserve">A </w:t>
            </w:r>
            <w:proofErr w:type="spellStart"/>
            <w:r>
              <w:t>responzórium</w:t>
            </w:r>
            <w:proofErr w:type="spellEnd"/>
            <w:r>
              <w:t xml:space="preserve"> éneklési módjának ismerete és használata.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rPr>
                <w:b/>
              </w:rPr>
              <w:t>A megtanult ének gyakorlatba való átültetése</w:t>
            </w:r>
            <w:r>
              <w:t xml:space="preserve"> és ezzel való elmélyítése a korábban megfogalmazott céloknak. </w:t>
            </w:r>
          </w:p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A tanulók válaszolnak a tanár által feltett kérdésekre.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A tanulók </w:t>
            </w:r>
            <w:proofErr w:type="spellStart"/>
            <w:r>
              <w:rPr>
                <w:b/>
              </w:rPr>
              <w:t>visszahangéneklik</w:t>
            </w:r>
            <w:proofErr w:type="spellEnd"/>
            <w:r>
              <w:t xml:space="preserve"> és </w:t>
            </w:r>
            <w:r>
              <w:rPr>
                <w:b/>
              </w:rPr>
              <w:t>megtanulják</w:t>
            </w:r>
            <w:r>
              <w:t xml:space="preserve"> a </w:t>
            </w:r>
            <w:proofErr w:type="spellStart"/>
            <w:r>
              <w:t>responzóriumot</w:t>
            </w:r>
            <w:proofErr w:type="spellEnd"/>
            <w:r>
              <w:t xml:space="preserve">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A tanulók az előbbi magyarázat megértéséről </w:t>
            </w:r>
            <w:r>
              <w:rPr>
                <w:b/>
              </w:rPr>
              <w:t xml:space="preserve">visszacsatolnak </w:t>
            </w:r>
            <w:r>
              <w:t>a kottakép értelmezésével és annak</w:t>
            </w:r>
            <w:r>
              <w:rPr>
                <w:b/>
              </w:rPr>
              <w:t xml:space="preserve"> hangoztatásával</w:t>
            </w:r>
            <w:r>
              <w:t xml:space="preserve">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9D2474">
            <w:pPr>
              <w:rPr>
                <w:b/>
                <w:sz w:val="28"/>
                <w:szCs w:val="28"/>
              </w:rPr>
            </w:pPr>
            <w:r>
              <w:t xml:space="preserve">A gyerekek </w:t>
            </w:r>
            <w:r>
              <w:rPr>
                <w:b/>
              </w:rPr>
              <w:t>önként jelentkezhetnek</w:t>
            </w:r>
            <w:r>
              <w:t xml:space="preserve"> előénekesnek.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9D2474">
            <w:r>
              <w:t xml:space="preserve">Az osztály többi része a helyén marad, és a megfelelő módon énekel. 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Az osztály utasítás szerint </w:t>
            </w:r>
            <w:r>
              <w:rPr>
                <w:b/>
              </w:rPr>
              <w:t>feláll</w:t>
            </w:r>
            <w:r>
              <w:t xml:space="preserve"> és ezzel a jelképes tettel </w:t>
            </w:r>
            <w:r>
              <w:rPr>
                <w:b/>
              </w:rPr>
              <w:t>részesévé válik</w:t>
            </w:r>
            <w:r>
              <w:t xml:space="preserve"> a „liturgiának.”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r>
              <w:t xml:space="preserve">Tanulói </w:t>
            </w:r>
            <w:r>
              <w:rPr>
                <w:b/>
              </w:rPr>
              <w:t>válaszadás.</w:t>
            </w:r>
          </w:p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4.)</w:t>
            </w:r>
          </w:p>
          <w:p w:rsidR="005E3808" w:rsidRDefault="005E3808">
            <w:pPr>
              <w:jc w:val="center"/>
              <w:rPr>
                <w:b/>
              </w:rPr>
            </w:pPr>
          </w:p>
          <w:p w:rsidR="005E3808" w:rsidRDefault="009D2474">
            <w:r>
              <w:t xml:space="preserve">A tanár </w:t>
            </w:r>
            <w:r>
              <w:rPr>
                <w:b/>
              </w:rPr>
              <w:t xml:space="preserve">kivetíti </w:t>
            </w:r>
            <w:r>
              <w:t xml:space="preserve">az ének szövegét és dallamát. </w:t>
            </w:r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t xml:space="preserve"> 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kérdés és problémafelvetés</w:t>
            </w:r>
          </w:p>
          <w:p w:rsidR="005E3808" w:rsidRDefault="009D2474">
            <w:r>
              <w:t>Milyen érdekességet vesztek észre ezen a kottán? Ha nincs ritmusjelölés, akkor mit gondoltok, mi alapján kell énekelni ezt az éneket? (Szövegszerűség!)</w:t>
            </w:r>
          </w:p>
          <w:p w:rsidR="005E3808" w:rsidRDefault="009D2474">
            <w:r>
              <w:t xml:space="preserve">Eléneklem nektek ez alapján, most már szöveggel, énekeljétek utánam!  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magyarázat</w:t>
            </w:r>
          </w:p>
          <w:p w:rsidR="005E3808" w:rsidRDefault="009D2474">
            <w:r>
              <w:t xml:space="preserve">Ennek az énektípusnak az a neve, hogy </w:t>
            </w:r>
            <w:proofErr w:type="spellStart"/>
            <w:r>
              <w:t>responzórium</w:t>
            </w:r>
            <w:proofErr w:type="spellEnd"/>
            <w:r>
              <w:t>, ami felelő</w:t>
            </w:r>
            <w:r w:rsidR="00C84539">
              <w:t xml:space="preserve">, felelgető </w:t>
            </w:r>
            <w:r>
              <w:t xml:space="preserve">éneket jelent, mindjárt kiderül, hogy miért! A kottasorok fölött két betűt, egy E-t és egy K-t láttok- az E az előénekest, a K pedig a kórust jelenti. </w:t>
            </w:r>
            <w:r>
              <w:rPr>
                <w:b/>
                <w:sz w:val="28"/>
                <w:szCs w:val="28"/>
              </w:rPr>
              <w:t xml:space="preserve">D 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koordinálás és ellenőrzés</w:t>
            </w:r>
          </w:p>
          <w:p w:rsidR="005E3808" w:rsidRDefault="009D2474">
            <w:r>
              <w:t xml:space="preserve">Most mondjuk el </w:t>
            </w:r>
            <w:proofErr w:type="gramStart"/>
            <w:r>
              <w:t>közösen ,</w:t>
            </w:r>
            <w:proofErr w:type="gramEnd"/>
            <w:r>
              <w:t xml:space="preserve"> hogy az éneklése során hogyan jön sorba a két szereplő! (E, K, E, K, E, K)</w:t>
            </w:r>
          </w:p>
          <w:p w:rsidR="005E3808" w:rsidRDefault="009D2474">
            <w:r>
              <w:t xml:space="preserve">Próbáljuk meg a leírás alapján, így elénekelni! </w:t>
            </w:r>
            <w:r>
              <w:rPr>
                <w:b/>
              </w:rPr>
              <w:t>*</w:t>
            </w:r>
          </w:p>
          <w:p w:rsidR="005E3808" w:rsidRPr="00260E1B" w:rsidRDefault="009D2474">
            <w:pPr>
              <w:rPr>
                <w:rFonts w:asciiTheme="minorHAnsi" w:eastAsia="Times New Roman" w:hAnsiTheme="minorHAnsi" w:cstheme="minorHAnsi"/>
                <w:szCs w:val="27"/>
              </w:rPr>
            </w:pPr>
            <w:r>
              <w:t>Ki az, aki szívesen csatlakozna hozzám előénekesnek? Gyertek ki ide mellém az ún. éneklőszékhez!</w:t>
            </w:r>
            <w:r w:rsidR="000061B2">
              <w:t xml:space="preserve"> </w:t>
            </w:r>
            <w:r w:rsidR="000061B2">
              <w:rPr>
                <w:b/>
                <w:sz w:val="28"/>
                <w:szCs w:val="28"/>
              </w:rPr>
              <w:t xml:space="preserve">D </w:t>
            </w:r>
            <w:r w:rsidR="000061B2" w:rsidRPr="000061B2">
              <w:rPr>
                <w:szCs w:val="28"/>
              </w:rPr>
              <w:t xml:space="preserve">(magyarázat: mi is az az éneklőszék? </w:t>
            </w:r>
            <w:r w:rsidR="00260E1B" w:rsidRPr="00260E1B">
              <w:rPr>
                <w:rFonts w:asciiTheme="majorHAnsi" w:eastAsia="Times New Roman" w:hAnsiTheme="majorHAnsi" w:cstheme="majorHAnsi"/>
                <w:szCs w:val="27"/>
              </w:rPr>
              <w:t>„A</w:t>
            </w:r>
            <w:r w:rsidR="00260E1B" w:rsidRPr="00DF307E">
              <w:rPr>
                <w:rFonts w:asciiTheme="majorHAnsi" w:eastAsia="Times New Roman" w:hAnsiTheme="majorHAnsi" w:cstheme="majorHAnsi"/>
                <w:szCs w:val="27"/>
              </w:rPr>
              <w:t xml:space="preserve">z orgonák építése előtt a református és unitárius templomokban </w:t>
            </w:r>
            <w:hyperlink r:id="rId7" w:history="1">
              <w:r w:rsidR="00260E1B" w:rsidRPr="00F7262F">
                <w:rPr>
                  <w:rStyle w:val="Hiperhivatkozs"/>
                  <w:rFonts w:asciiTheme="majorHAnsi" w:eastAsia="Times New Roman" w:hAnsiTheme="majorHAnsi" w:cstheme="majorHAnsi"/>
                  <w:szCs w:val="27"/>
                </w:rPr>
                <w:t>a nagy énekeskönyv tartására</w:t>
              </w:r>
            </w:hyperlink>
            <w:r w:rsidR="00260E1B" w:rsidRPr="00DF307E">
              <w:rPr>
                <w:rFonts w:asciiTheme="majorHAnsi" w:eastAsia="Times New Roman" w:hAnsiTheme="majorHAnsi" w:cstheme="majorHAnsi"/>
                <w:szCs w:val="27"/>
              </w:rPr>
              <w:t xml:space="preserve"> a templom piacán, többnyire a szószék előtt egy könyvtartó állvány állott [</w:t>
            </w:r>
            <w:proofErr w:type="gramStart"/>
            <w:r w:rsidR="00260E1B" w:rsidRPr="00DF307E">
              <w:rPr>
                <w:rFonts w:asciiTheme="majorHAnsi" w:eastAsia="Times New Roman" w:hAnsiTheme="majorHAnsi" w:cstheme="majorHAnsi"/>
                <w:szCs w:val="27"/>
              </w:rPr>
              <w:t>...</w:t>
            </w:r>
            <w:proofErr w:type="gramEnd"/>
            <w:r w:rsidR="00260E1B" w:rsidRPr="00DF307E">
              <w:rPr>
                <w:rFonts w:asciiTheme="majorHAnsi" w:eastAsia="Times New Roman" w:hAnsiTheme="majorHAnsi" w:cstheme="majorHAnsi"/>
                <w:szCs w:val="27"/>
              </w:rPr>
              <w:t>] Ott volt a kántor helye, aki az énekeskönyvből az éneket elkezdte és a gyülekezeti éneklést vezette</w:t>
            </w:r>
            <w:r w:rsidR="00260E1B" w:rsidRPr="00260E1B">
              <w:rPr>
                <w:rFonts w:asciiTheme="majorHAnsi" w:eastAsia="Times New Roman" w:hAnsiTheme="majorHAnsi" w:cstheme="majorHAnsi"/>
                <w:szCs w:val="27"/>
              </w:rPr>
              <w:t>…”</w:t>
            </w:r>
            <w:r w:rsidR="000061B2" w:rsidRPr="000061B2">
              <w:rPr>
                <w:szCs w:val="28"/>
              </w:rPr>
              <w:t>)</w:t>
            </w:r>
          </w:p>
          <w:p w:rsidR="005E3808" w:rsidRDefault="009D2474">
            <w:r>
              <w:t xml:space="preserve">Az előénekes feladata a kórus éneklésének a segítése, úgyhogy egy nagyon felelősségteljes és megtisztelő feladat. 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magyarázat és irányítás</w:t>
            </w:r>
          </w:p>
          <w:p w:rsidR="005E3808" w:rsidRDefault="009D2474">
            <w:r>
              <w:t>Mielőtt utoljára elénekelnénk, arra kérlek Titeket, hogy álljatok fel és engedjétek meg, hogy felolvassak egy bibliai szakaszt Ézsaiás könyvéből (</w:t>
            </w:r>
            <w:proofErr w:type="spellStart"/>
            <w:r>
              <w:t>Ézs</w:t>
            </w:r>
            <w:proofErr w:type="spellEnd"/>
            <w:r>
              <w:t xml:space="preserve">. 55,6-8). Ahogy befejeztem, az előénekesek </w:t>
            </w:r>
            <w:proofErr w:type="spellStart"/>
            <w:r>
              <w:t>mostmár</w:t>
            </w:r>
            <w:proofErr w:type="spellEnd"/>
            <w:r>
              <w:t xml:space="preserve"> önállóan kezdhetik az éneklést. </w:t>
            </w:r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 xml:space="preserve">Tanári kérdés és motiválás </w:t>
            </w:r>
          </w:p>
          <w:p w:rsidR="005E3808" w:rsidRDefault="009D2474">
            <w:r>
              <w:t xml:space="preserve">Hogy éreztétek magatokat az elmúlt percekben? Mire hasonlított az, amit csináltunk? </w:t>
            </w:r>
            <w:r>
              <w:rPr>
                <w:i/>
              </w:rPr>
              <w:t>(istentiszteletre)</w:t>
            </w:r>
          </w:p>
          <w:p w:rsidR="005E3808" w:rsidRDefault="009D2474">
            <w:r>
              <w:t xml:space="preserve">Manapság is így zajlik egy istentisztelet? </w:t>
            </w:r>
          </w:p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/>
          <w:p w:rsidR="005E3808" w:rsidRDefault="005E3808"/>
          <w:p w:rsidR="005E3808" w:rsidRDefault="009D2474">
            <w:pPr>
              <w:spacing w:before="120" w:after="120"/>
              <w:jc w:val="both"/>
            </w:pPr>
            <w:r>
              <w:t>- számítógép</w:t>
            </w:r>
          </w:p>
          <w:p w:rsidR="005E3808" w:rsidRDefault="009D2474">
            <w:pPr>
              <w:spacing w:before="120" w:after="120"/>
              <w:jc w:val="both"/>
            </w:pPr>
            <w:r>
              <w:t>- kivetítő/digitális tábla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260E1B" w:rsidRDefault="00260E1B"/>
          <w:p w:rsidR="00260E1B" w:rsidRDefault="00260E1B"/>
          <w:p w:rsidR="005E3808" w:rsidRDefault="005E3808"/>
          <w:p w:rsidR="005E3808" w:rsidRDefault="005E3808"/>
          <w:p w:rsidR="005E3808" w:rsidRDefault="009D2474">
            <w:r>
              <w:t>- kottatartó</w:t>
            </w:r>
          </w:p>
          <w:p w:rsidR="005E3808" w:rsidRDefault="005E3808"/>
          <w:p w:rsidR="005E3808" w:rsidRDefault="009D2474">
            <w:r>
              <w:t>Képen mutassuk meg pl. a marosvásárhelyi éneklőszéket!</w:t>
            </w:r>
          </w:p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260E1B" w:rsidRDefault="00260E1B"/>
          <w:p w:rsidR="00260E1B" w:rsidRDefault="00260E1B"/>
          <w:p w:rsidR="00260E1B" w:rsidRDefault="00260E1B"/>
          <w:p w:rsidR="00260E1B" w:rsidRDefault="00260E1B"/>
          <w:p w:rsidR="00260E1B" w:rsidRDefault="00260E1B"/>
          <w:p w:rsidR="005E3808" w:rsidRDefault="005E3808"/>
          <w:p w:rsidR="005E3808" w:rsidRDefault="009D2474">
            <w:r>
              <w:t>- Biblia</w:t>
            </w:r>
          </w:p>
          <w:p w:rsidR="005E3808" w:rsidRDefault="005E3808">
            <w:pPr>
              <w:rPr>
                <w:b/>
              </w:rPr>
            </w:pPr>
          </w:p>
        </w:tc>
        <w:tc>
          <w:tcPr>
            <w:tcW w:w="1744" w:type="dxa"/>
          </w:tcPr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260E1B" w:rsidRDefault="00260E1B"/>
          <w:p w:rsidR="00260E1B" w:rsidRDefault="00260E1B"/>
          <w:p w:rsidR="005E3808" w:rsidRDefault="005E3808"/>
          <w:p w:rsidR="005E3808" w:rsidRDefault="009D2474">
            <w:r>
              <w:rPr>
                <w:b/>
              </w:rPr>
              <w:t>*</w:t>
            </w:r>
            <w:r>
              <w:t xml:space="preserve">Helyezzünk ki az osztály elé középre egy „éneklőszék-et”, pl. egy kottatartót és helyezzük rá a </w:t>
            </w:r>
            <w:proofErr w:type="spellStart"/>
            <w:r>
              <w:t>Graduált</w:t>
            </w:r>
            <w:proofErr w:type="spellEnd"/>
            <w:r>
              <w:t>, amiből énekeljük az éneket.</w:t>
            </w:r>
          </w:p>
          <w:p w:rsidR="005E3808" w:rsidRDefault="005E3808"/>
        </w:tc>
      </w:tr>
      <w:tr w:rsidR="005E3808">
        <w:trPr>
          <w:trHeight w:val="920"/>
        </w:trPr>
        <w:tc>
          <w:tcPr>
            <w:tcW w:w="611" w:type="dxa"/>
            <w:vAlign w:val="center"/>
          </w:tcPr>
          <w:p w:rsidR="005E3808" w:rsidRDefault="009D2474">
            <w:pPr>
              <w:jc w:val="center"/>
            </w:pPr>
            <w:r>
              <w:t>18 perc</w:t>
            </w:r>
          </w:p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Új anyag megtanítása.</w:t>
            </w:r>
          </w:p>
          <w:p w:rsidR="005E3808" w:rsidRDefault="009D2474">
            <w:r>
              <w:t xml:space="preserve">Cél: A gregorián hátterének elméleti elsajátítása. A zenei írásbeliség kezdetébe való bevezetés. A hagyományok és a gregorián kincsek tisztelete, és gyakorlatban való </w:t>
            </w:r>
            <w:proofErr w:type="spellStart"/>
            <w:r>
              <w:t>továbbéltetése</w:t>
            </w:r>
            <w:proofErr w:type="spellEnd"/>
            <w:r>
              <w:t xml:space="preserve">, valamint az örökérvényűség felismertetése. </w:t>
            </w:r>
          </w:p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5E3808"/>
          <w:p w:rsidR="005E3808" w:rsidRDefault="009D2474">
            <w:pPr>
              <w:rPr>
                <w:b/>
              </w:rPr>
            </w:pPr>
            <w:r>
              <w:t xml:space="preserve">Tanulói </w:t>
            </w:r>
            <w:r>
              <w:rPr>
                <w:b/>
              </w:rPr>
              <w:t>válaszadás.</w:t>
            </w: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9D2474">
            <w:pPr>
              <w:rPr>
                <w:b/>
              </w:rPr>
            </w:pPr>
            <w:r>
              <w:t xml:space="preserve">Tanulói </w:t>
            </w:r>
            <w:r>
              <w:rPr>
                <w:b/>
              </w:rPr>
              <w:t>válaszadás.</w:t>
            </w: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E3808" w:rsidRDefault="005E3808">
            <w:pPr>
              <w:rPr>
                <w:b/>
              </w:rPr>
            </w:pPr>
          </w:p>
          <w:p w:rsidR="005B7060" w:rsidRDefault="005B7060">
            <w:pPr>
              <w:rPr>
                <w:b/>
              </w:rPr>
            </w:pPr>
          </w:p>
          <w:p w:rsidR="005B7060" w:rsidRDefault="005B7060">
            <w:pPr>
              <w:rPr>
                <w:b/>
              </w:rPr>
            </w:pPr>
          </w:p>
          <w:p w:rsidR="005B7060" w:rsidRDefault="005B7060">
            <w:pPr>
              <w:rPr>
                <w:b/>
              </w:rPr>
            </w:pPr>
          </w:p>
          <w:p w:rsidR="005B7060" w:rsidRDefault="005B7060">
            <w:pPr>
              <w:rPr>
                <w:b/>
              </w:rPr>
            </w:pPr>
          </w:p>
          <w:p w:rsidR="005E3808" w:rsidRDefault="005E3808"/>
          <w:p w:rsidR="005E3808" w:rsidRDefault="009D2474">
            <w:r>
              <w:t xml:space="preserve">Tanulói </w:t>
            </w:r>
            <w:r>
              <w:rPr>
                <w:b/>
              </w:rPr>
              <w:t>válaszadás.</w:t>
            </w:r>
          </w:p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5.)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magyarázat</w:t>
            </w:r>
          </w:p>
          <w:p w:rsidR="005E3808" w:rsidRDefault="009D2474">
            <w:r>
              <w:t xml:space="preserve">Elárulok nektek valamit - aminek az előbb részesei voltunk, az egy 16-17. századi protestáns liturgiának, istentiszteletnek egyik részlete volt. Ennek a liturgiának az egyik alapeleme a liturgikus énekeskönyv, amit ebben az időszakban állítottak össze. </w:t>
            </w:r>
            <w:r>
              <w:rPr>
                <w:b/>
                <w:sz w:val="28"/>
                <w:szCs w:val="28"/>
              </w:rPr>
              <w:t>D</w:t>
            </w:r>
            <w:r>
              <w:t xml:space="preserve"> Ezeknek az énekgyűjteményeknek a neve: </w:t>
            </w:r>
            <w:proofErr w:type="spellStart"/>
            <w:r>
              <w:t>graduál</w:t>
            </w:r>
            <w:proofErr w:type="spellEnd"/>
            <w: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D</w:t>
            </w:r>
            <w:proofErr w:type="gramEnd"/>
            <w:r>
              <w:t xml:space="preserve"> amik a korábbi latin nyelvű szövegek magyarra fordított változatait tartalmazták. </w:t>
            </w:r>
          </w:p>
          <w:p w:rsidR="005E3808" w:rsidRDefault="009D2474">
            <w:r>
              <w:t xml:space="preserve">A kántoron kívül a képzett és szép hangú gyerekek voltak az éneklés segítői. Mit gondoltok, honnan származik a </w:t>
            </w:r>
            <w:proofErr w:type="spellStart"/>
            <w:r>
              <w:t>graduál</w:t>
            </w:r>
            <w:proofErr w:type="spellEnd"/>
            <w:r>
              <w:t xml:space="preserve"> elnevezés? Miből ered?</w:t>
            </w:r>
          </w:p>
          <w:p w:rsidR="005E3808" w:rsidRDefault="009D2474">
            <w:r>
              <w:rPr>
                <w:b/>
              </w:rPr>
              <w:t>Tanári kérdés</w:t>
            </w:r>
          </w:p>
          <w:p w:rsidR="005E3808" w:rsidRDefault="009D2474">
            <w:bookmarkStart w:id="3" w:name="_1fob9te" w:colFirst="0" w:colLast="0"/>
            <w:bookmarkEnd w:id="3"/>
            <w:r>
              <w:t xml:space="preserve">Az előbb említettem- milyen nyelven szóltak az énekek a katolikus egyházban? </w:t>
            </w:r>
          </w:p>
          <w:p w:rsidR="005E3808" w:rsidRDefault="009D2474">
            <w:r>
              <w:t xml:space="preserve">Mutatok egy </w:t>
            </w:r>
            <w:hyperlink r:id="rId8">
              <w:r>
                <w:rPr>
                  <w:u w:val="single"/>
                </w:rPr>
                <w:t>példát!</w:t>
              </w:r>
            </w:hyperlink>
            <w:r>
              <w:t xml:space="preserve"> (</w:t>
            </w:r>
            <w:proofErr w:type="spellStart"/>
            <w:r>
              <w:t>Veni</w:t>
            </w:r>
            <w:proofErr w:type="spellEnd"/>
            <w:r>
              <w:t xml:space="preserve"> Red. Gent. hanganyag) </w:t>
            </w:r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t xml:space="preserve">A </w:t>
            </w:r>
            <w:proofErr w:type="spellStart"/>
            <w:r>
              <w:t>graduálok</w:t>
            </w:r>
            <w:proofErr w:type="spellEnd"/>
            <w:r>
              <w:t xml:space="preserve"> – vagyis a protestáns magyar nyelvű énekek – forrásai a gregorián dallamok voltak. </w:t>
            </w:r>
          </w:p>
          <w:p w:rsidR="005E3808" w:rsidRDefault="009D2474">
            <w:r>
              <w:rPr>
                <w:b/>
              </w:rPr>
              <w:t>Ez a mai óránk témája</w:t>
            </w:r>
            <w:r>
              <w:t xml:space="preserve">. </w:t>
            </w:r>
          </w:p>
          <w:p w:rsidR="005E3808" w:rsidRDefault="005E3808"/>
          <w:p w:rsidR="005E3808" w:rsidRDefault="005E3808"/>
          <w:p w:rsidR="005E3808" w:rsidRDefault="009D2474">
            <w:r>
              <w:t>Mutatok Nektek egy érdekességet:</w:t>
            </w:r>
          </w:p>
          <w:p w:rsidR="005E3808" w:rsidRDefault="009D2474">
            <w:r>
              <w:rPr>
                <w:noProof/>
              </w:rPr>
              <w:drawing>
                <wp:inline distT="0" distB="0" distL="0" distR="0">
                  <wp:extent cx="2023110" cy="47752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477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3808" w:rsidRDefault="009D2474"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rPr>
                <w:b/>
              </w:rPr>
              <w:t>Tanári kérdés</w:t>
            </w:r>
          </w:p>
          <w:p w:rsidR="005E3808" w:rsidRDefault="009D2474">
            <w:r>
              <w:t xml:space="preserve">Mit gondoltok, mit látunk a képen? </w:t>
            </w:r>
          </w:p>
          <w:p w:rsidR="005E3808" w:rsidRDefault="009D2474">
            <w:r>
              <w:t xml:space="preserve">Akinek van tippje, tegye fel a kezét, és súgja a fülembe!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9D2474">
            <w:r>
              <w:t xml:space="preserve">Ez egy kotta, méghozzá az előbb hallgatott </w:t>
            </w:r>
            <w:r w:rsidR="00C84539">
              <w:t xml:space="preserve">4. századi </w:t>
            </w:r>
            <w:proofErr w:type="spellStart"/>
            <w:r>
              <w:t>ambrozián</w:t>
            </w:r>
            <w:proofErr w:type="spellEnd"/>
            <w:r>
              <w:t xml:space="preserve"> himnusz </w:t>
            </w:r>
            <w:hyperlink r:id="rId10" w:anchor="veni_redemptor_gentium">
              <w:r w:rsidR="00C84539">
                <w:rPr>
                  <w:u w:val="single"/>
                </w:rPr>
                <w:t>12</w:t>
              </w:r>
              <w:r>
                <w:rPr>
                  <w:u w:val="single"/>
                </w:rPr>
                <w:t>. században</w:t>
              </w:r>
            </w:hyperlink>
            <w:r>
              <w:t xml:space="preserve"> lejegyzett kottája. </w:t>
            </w:r>
          </w:p>
          <w:p w:rsidR="005E3808" w:rsidRDefault="005E3808"/>
          <w:p w:rsidR="005E3808" w:rsidRDefault="009D2474">
            <w:r>
              <w:rPr>
                <w:noProof/>
              </w:rPr>
              <w:drawing>
                <wp:inline distT="0" distB="0" distL="0" distR="0">
                  <wp:extent cx="2023110" cy="69977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699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3808" w:rsidRDefault="009D2474"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rPr>
                <w:b/>
              </w:rPr>
              <w:t>Tanári kérdés</w:t>
            </w:r>
          </w:p>
          <w:p w:rsidR="005E3808" w:rsidRDefault="009D2474">
            <w:r>
              <w:t>Mit látunk most a képen?</w:t>
            </w:r>
          </w:p>
          <w:p w:rsidR="005E3808" w:rsidRDefault="009D2474">
            <w:r>
              <w:t xml:space="preserve">Ez szintén ennek az éneknek a kottája, csak már jóval későbbi. </w:t>
            </w:r>
          </w:p>
          <w:p w:rsidR="005E3808" w:rsidRDefault="009D2474">
            <w:r>
              <w:t>Az óra eddigi részében mikor láttunk hasonló kottaképet? (Áldjuk</w:t>
            </w:r>
            <w:proofErr w:type="gramStart"/>
            <w:r>
              <w:t>...</w:t>
            </w:r>
            <w:proofErr w:type="gramEnd"/>
            <w:r>
              <w:t xml:space="preserve">) </w:t>
            </w:r>
          </w:p>
          <w:p w:rsidR="005E3808" w:rsidRDefault="009D2474">
            <w:r>
              <w:t>Mi a különbség a kettő között? (a nyelv</w:t>
            </w:r>
            <w:r w:rsidR="00564141">
              <w:t>.</w:t>
            </w:r>
            <w:r>
              <w:t xml:space="preserve">)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9D2474">
            <w:r>
              <w:t xml:space="preserve">A magyar szöveg így kezdődik: </w:t>
            </w:r>
            <w:r>
              <w:rPr>
                <w:i/>
              </w:rPr>
              <w:t>Ó, népeknek Megváltója</w:t>
            </w:r>
            <w:proofErr w:type="gramStart"/>
            <w:r>
              <w:rPr>
                <w:i/>
              </w:rPr>
              <w:t>...</w:t>
            </w:r>
            <w:proofErr w:type="gramEnd"/>
            <w:r>
              <w:rPr>
                <w:i/>
              </w:rPr>
              <w:t xml:space="preserve"> </w:t>
            </w:r>
            <w:r>
              <w:t>Vajon benne van-e a ma használt énekeskönyvünkben is? Nézzétek, keressétek meg! (302. dicséret)</w:t>
            </w:r>
          </w:p>
          <w:p w:rsidR="005E3808" w:rsidRDefault="009D2474">
            <w:r>
              <w:t>Számoljunk csak utána! Ha a negyedik században keletkezett az ének</w:t>
            </w:r>
            <w:r w:rsidR="00C84539">
              <w:t xml:space="preserve"> szövege</w:t>
            </w:r>
            <w:r>
              <w:t xml:space="preserve">, akkor mióta éneklik a gyülekezetek? (~1700 éve) 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Tanári magyarázat</w:t>
            </w:r>
          </w:p>
          <w:p w:rsidR="005E3808" w:rsidRDefault="009D2474">
            <w:r>
              <w:t xml:space="preserve">Az, hogy a hasonló latin énekeket összegyűjtötték és rendszerezték Nagy Szent Gergely pápának köszönhető. Csodálatos, hogy ezeket az énekeket azóta is használják. </w:t>
            </w:r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t xml:space="preserve">A pápa latin neve </w:t>
            </w:r>
            <w:proofErr w:type="spellStart"/>
            <w:r>
              <w:t>Gregorius</w:t>
            </w:r>
            <w:proofErr w:type="spellEnd"/>
            <w:r>
              <w:t xml:space="preserve">, innen ered, hogy ezt az egyszólamú kultúrát gregoriánnak nevezik. </w:t>
            </w:r>
          </w:p>
          <w:p w:rsidR="005E3808" w:rsidRDefault="009D2474">
            <w:r>
              <w:t>A kottákra visszatérve pedig:</w:t>
            </w:r>
          </w:p>
          <w:p w:rsidR="005E3808" w:rsidRDefault="009D2474">
            <w:r>
              <w:t xml:space="preserve">amit az első kottaképen láttatok, a kottaképek legelső verziója: itt a vonalak és vesszők az énekesek vezetőjének mutatták, hogy hogyan halad a dallam, és azt miként mutassa. A későbbiekben viszont nem csak a kézmozdulatot, hanem már a hangokat is jelölték. Így kell ezeket elképzelni. </w:t>
            </w:r>
            <w:r>
              <w:rPr>
                <w:b/>
                <w:sz w:val="28"/>
                <w:szCs w:val="28"/>
              </w:rPr>
              <w:t>D</w:t>
            </w:r>
          </w:p>
          <w:p w:rsidR="005E3808" w:rsidRDefault="009D2474">
            <w:r>
              <w:t>Összegezve tehát:</w:t>
            </w:r>
          </w:p>
          <w:p w:rsidR="005E3808" w:rsidRDefault="009D2474">
            <w:r>
              <w:t xml:space="preserve">Mi is a </w:t>
            </w:r>
            <w:proofErr w:type="spellStart"/>
            <w:r>
              <w:t>graduál</w:t>
            </w:r>
            <w:proofErr w:type="spellEnd"/>
            <w:r>
              <w:t xml:space="preserve">? </w:t>
            </w:r>
          </w:p>
          <w:p w:rsidR="005E3808" w:rsidRDefault="009D2474">
            <w:r>
              <w:t>Dallam: gregorián</w:t>
            </w:r>
          </w:p>
          <w:p w:rsidR="005E3808" w:rsidRDefault="009D2474">
            <w:r>
              <w:t>Szöveg: latin helyett MAGYAR nyelvű</w:t>
            </w:r>
          </w:p>
          <w:p w:rsidR="005E3808" w:rsidRDefault="009D2474">
            <w:r>
              <w:rPr>
                <w:b/>
                <w:sz w:val="28"/>
                <w:szCs w:val="28"/>
              </w:rPr>
              <w:t>D</w:t>
            </w:r>
            <w:r>
              <w:t xml:space="preserve"> </w:t>
            </w:r>
          </w:p>
          <w:p w:rsidR="005E3808" w:rsidRDefault="009D2474">
            <w:r>
              <w:t xml:space="preserve">Az óra lezárásaként énekeljük el még egyszer a tanult </w:t>
            </w:r>
            <w:proofErr w:type="spellStart"/>
            <w:r>
              <w:t>graduált</w:t>
            </w:r>
            <w:proofErr w:type="spellEnd"/>
            <w:r>
              <w:t>!</w:t>
            </w:r>
          </w:p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/>
        </w:tc>
        <w:tc>
          <w:tcPr>
            <w:tcW w:w="1744" w:type="dxa"/>
          </w:tcPr>
          <w:p w:rsidR="005E3808" w:rsidRDefault="005E3808"/>
          <w:p w:rsidR="005E3808" w:rsidRDefault="005E3808"/>
        </w:tc>
      </w:tr>
      <w:tr w:rsidR="005E3808">
        <w:trPr>
          <w:trHeight w:val="920"/>
        </w:trPr>
        <w:tc>
          <w:tcPr>
            <w:tcW w:w="611" w:type="dxa"/>
          </w:tcPr>
          <w:p w:rsidR="005E3808" w:rsidRDefault="005E3808"/>
          <w:p w:rsidR="005E3808" w:rsidRDefault="005E3808"/>
          <w:p w:rsidR="005E3808" w:rsidRDefault="009D2474">
            <w:pPr>
              <w:jc w:val="center"/>
            </w:pPr>
            <w:r>
              <w:t>5</w:t>
            </w:r>
          </w:p>
          <w:p w:rsidR="005E3808" w:rsidRDefault="009D2474">
            <w:r>
              <w:t>perc</w:t>
            </w:r>
          </w:p>
        </w:tc>
        <w:tc>
          <w:tcPr>
            <w:tcW w:w="1814" w:type="dxa"/>
          </w:tcPr>
          <w:p w:rsidR="005E3808" w:rsidRDefault="005E3808"/>
          <w:p w:rsidR="005E3808" w:rsidRDefault="009D2474">
            <w:pPr>
              <w:rPr>
                <w:b/>
              </w:rPr>
            </w:pPr>
            <w:r>
              <w:rPr>
                <w:b/>
              </w:rPr>
              <w:t>Összefoglalás és ismétlés</w:t>
            </w:r>
          </w:p>
          <w:p w:rsidR="005E3808" w:rsidRDefault="009D2474">
            <w:r>
              <w:t xml:space="preserve">Cél: A tanórán tanult ismeretek összefoglalása és ismétlése. </w:t>
            </w:r>
          </w:p>
        </w:tc>
        <w:tc>
          <w:tcPr>
            <w:tcW w:w="3402" w:type="dxa"/>
          </w:tcPr>
          <w:p w:rsidR="005E3808" w:rsidRDefault="005E3808"/>
          <w:p w:rsidR="005E3808" w:rsidRDefault="005E3808"/>
          <w:p w:rsidR="005E3808" w:rsidRDefault="009D2474">
            <w:r>
              <w:t xml:space="preserve">A tanulók </w:t>
            </w:r>
            <w:r>
              <w:rPr>
                <w:b/>
              </w:rPr>
              <w:t>visszacsatolnak</w:t>
            </w:r>
            <w:r>
              <w:t xml:space="preserve"> az órán látott és hallott ismeretanyagra és ismétlésképpen azokat </w:t>
            </w:r>
            <w:proofErr w:type="spellStart"/>
            <w:r>
              <w:rPr>
                <w:b/>
              </w:rPr>
              <w:t>újrafogalmazzák</w:t>
            </w:r>
            <w:proofErr w:type="spellEnd"/>
            <w:r>
              <w:t xml:space="preserve">. </w:t>
            </w:r>
          </w:p>
        </w:tc>
        <w:tc>
          <w:tcPr>
            <w:tcW w:w="3402" w:type="dxa"/>
          </w:tcPr>
          <w:p w:rsidR="005E3808" w:rsidRDefault="009D2474">
            <w:pPr>
              <w:jc w:val="center"/>
              <w:rPr>
                <w:b/>
              </w:rPr>
            </w:pPr>
            <w:r>
              <w:rPr>
                <w:b/>
              </w:rPr>
              <w:t>6.)</w:t>
            </w:r>
          </w:p>
          <w:p w:rsidR="005E3808" w:rsidRDefault="009D2474">
            <w:pPr>
              <w:rPr>
                <w:b/>
              </w:rPr>
            </w:pPr>
            <w:r>
              <w:rPr>
                <w:b/>
              </w:rPr>
              <w:t>Ellenőrzés és értékelés</w:t>
            </w:r>
          </w:p>
          <w:p w:rsidR="005E3808" w:rsidRDefault="009D2474">
            <w:r>
              <w:t xml:space="preserve">Nos, kíváncsi vagyok, hogy mennyi maradt meg ebből az órából- az óra során levetített diát újra fogjuk lapozni, azzal a különbséggel, hogy nem lesz hozzá szöveg- a Ti feladatotok a képekhez/videókhoz a megfelelő információt elmondani! </w:t>
            </w:r>
            <w:r>
              <w:rPr>
                <w:b/>
                <w:sz w:val="28"/>
                <w:szCs w:val="28"/>
              </w:rPr>
              <w:t>P</w:t>
            </w:r>
          </w:p>
          <w:p w:rsidR="005E3808" w:rsidRDefault="005E3808"/>
          <w:p w:rsidR="005E3808" w:rsidRDefault="005E3808"/>
        </w:tc>
        <w:tc>
          <w:tcPr>
            <w:tcW w:w="1814" w:type="dxa"/>
          </w:tcPr>
          <w:p w:rsidR="005E3808" w:rsidRDefault="005E3808">
            <w:pPr>
              <w:rPr>
                <w:b/>
              </w:rPr>
            </w:pPr>
          </w:p>
        </w:tc>
        <w:tc>
          <w:tcPr>
            <w:tcW w:w="1814" w:type="dxa"/>
          </w:tcPr>
          <w:p w:rsidR="005E3808" w:rsidRDefault="005E3808"/>
          <w:p w:rsidR="005E3808" w:rsidRDefault="009D2474">
            <w:pPr>
              <w:spacing w:before="120" w:after="120"/>
              <w:jc w:val="both"/>
            </w:pPr>
            <w:r>
              <w:t>- számítógép</w:t>
            </w:r>
          </w:p>
          <w:p w:rsidR="005E3808" w:rsidRDefault="009D2474">
            <w:pPr>
              <w:spacing w:before="120" w:after="120"/>
              <w:jc w:val="both"/>
            </w:pPr>
            <w:r>
              <w:t>- kivetítő/digitális tábla</w:t>
            </w:r>
          </w:p>
          <w:p w:rsidR="005E3808" w:rsidRDefault="005E3808"/>
        </w:tc>
        <w:tc>
          <w:tcPr>
            <w:tcW w:w="1744" w:type="dxa"/>
          </w:tcPr>
          <w:p w:rsidR="005E3808" w:rsidRDefault="005E3808"/>
        </w:tc>
      </w:tr>
    </w:tbl>
    <w:p w:rsidR="005E3808" w:rsidRDefault="005E3808"/>
    <w:p w:rsidR="005E3808" w:rsidRDefault="005E3808"/>
    <w:p w:rsidR="005E3808" w:rsidRDefault="005E3808"/>
    <w:p w:rsidR="005E3808" w:rsidRDefault="005E3808"/>
    <w:p w:rsidR="005E3808" w:rsidRDefault="005E3808"/>
    <w:p w:rsidR="005E3808" w:rsidRDefault="005E3808"/>
    <w:p w:rsidR="005E3808" w:rsidRDefault="009D2474">
      <w:pPr>
        <w:tabs>
          <w:tab w:val="left" w:pos="12015"/>
        </w:tabs>
      </w:pPr>
      <w:r>
        <w:tab/>
      </w:r>
    </w:p>
    <w:sectPr w:rsidR="005E3808">
      <w:headerReference w:type="default" r:id="rId12"/>
      <w:footerReference w:type="defaul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DE" w:rsidRDefault="00970FDE">
      <w:pPr>
        <w:spacing w:after="0" w:line="240" w:lineRule="auto"/>
      </w:pPr>
      <w:r>
        <w:separator/>
      </w:r>
    </w:p>
  </w:endnote>
  <w:endnote w:type="continuationSeparator" w:id="0">
    <w:p w:rsidR="00970FDE" w:rsidRDefault="009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61" w:rsidRDefault="004A7861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DE" w:rsidRDefault="00970FDE">
      <w:pPr>
        <w:spacing w:after="0" w:line="240" w:lineRule="auto"/>
      </w:pPr>
      <w:r>
        <w:separator/>
      </w:r>
    </w:p>
  </w:footnote>
  <w:footnote w:type="continuationSeparator" w:id="0">
    <w:p w:rsidR="00970FDE" w:rsidRDefault="009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61" w:rsidRDefault="008F5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8B53500" wp14:editId="2ABF051D">
          <wp:simplePos x="0" y="0"/>
          <wp:positionH relativeFrom="margin">
            <wp:posOffset>2257425</wp:posOffset>
          </wp:positionH>
          <wp:positionV relativeFrom="paragraph">
            <wp:posOffset>-267335</wp:posOffset>
          </wp:positionV>
          <wp:extent cx="6638925" cy="717232"/>
          <wp:effectExtent l="0" t="0" r="0" b="0"/>
          <wp:wrapSquare wrapText="bothSides" distT="0" distB="0" distL="0" distR="0"/>
          <wp:docPr id="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17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808"/>
    <w:rsid w:val="000061B2"/>
    <w:rsid w:val="00094C65"/>
    <w:rsid w:val="00260E1B"/>
    <w:rsid w:val="0038369D"/>
    <w:rsid w:val="00416AB0"/>
    <w:rsid w:val="004A7861"/>
    <w:rsid w:val="00541CB3"/>
    <w:rsid w:val="00564141"/>
    <w:rsid w:val="005B7060"/>
    <w:rsid w:val="005E3808"/>
    <w:rsid w:val="007F7182"/>
    <w:rsid w:val="008F5F06"/>
    <w:rsid w:val="00970FDE"/>
    <w:rsid w:val="009D2474"/>
    <w:rsid w:val="00A15653"/>
    <w:rsid w:val="00C02AF2"/>
    <w:rsid w:val="00C84539"/>
    <w:rsid w:val="00CE77EB"/>
    <w:rsid w:val="00D0556D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654B-7A1F-4FB4-926D-41D8934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7262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262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F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F06"/>
  </w:style>
  <w:style w:type="paragraph" w:styleId="llb">
    <w:name w:val="footer"/>
    <w:basedOn w:val="Norml"/>
    <w:link w:val="llbChar"/>
    <w:uiPriority w:val="99"/>
    <w:unhideWhenUsed/>
    <w:rsid w:val="008F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iHA8rNNF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onyvtar.proteo.hu/sites/konyvtar.proteo.hu/files/documents/2008/1443212014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er-dolorosa-lankwitz.de/wiki/doku.php/musik:ueber_kontrafakturen_gregorianischen_repertoir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11</Pages>
  <Words>1508</Words>
  <Characters>10413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13</cp:revision>
  <dcterms:created xsi:type="dcterms:W3CDTF">2018-08-26T14:26:00Z</dcterms:created>
  <dcterms:modified xsi:type="dcterms:W3CDTF">2018-10-11T11:10:00Z</dcterms:modified>
</cp:coreProperties>
</file>